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leader="dot" w:pos="8160"/>
        </w:tabs>
        <w:spacing w:line="239" w:lineRule="auto"/>
        <w:rPr>
          <w:rFonts w:hint="eastAsia" w:asciiTheme="minorEastAsia" w:hAnsiTheme="minorEastAsia" w:eastAsiaTheme="minorEastAsia" w:cstheme="minorEastAsia"/>
          <w:b/>
          <w:bCs/>
          <w:i w:val="0"/>
          <w:iCs/>
          <w:sz w:val="24"/>
          <w:szCs w:val="24"/>
          <w:vertAlign w:val="baseline"/>
        </w:rPr>
      </w:pPr>
    </w:p>
    <w:p>
      <w:pPr>
        <w:spacing w:line="0" w:lineRule="atLeast"/>
        <w:ind w:left="2160"/>
        <w:rPr>
          <w:rFonts w:hint="eastAsia" w:asciiTheme="majorEastAsia" w:hAnsiTheme="majorEastAsia" w:eastAsiaTheme="majorEastAsia" w:cstheme="majorEastAsia"/>
          <w:b/>
          <w:i w:val="0"/>
          <w:iCs/>
          <w:sz w:val="44"/>
          <w:szCs w:val="44"/>
          <w:vertAlign w:val="baseline"/>
        </w:rPr>
      </w:pPr>
      <w:r>
        <w:rPr>
          <w:rFonts w:hint="eastAsia" w:asciiTheme="majorEastAsia" w:hAnsiTheme="majorEastAsia" w:eastAsiaTheme="majorEastAsia" w:cstheme="majorEastAsia"/>
          <w:b/>
          <w:i w:val="0"/>
          <w:iCs/>
          <w:sz w:val="44"/>
          <w:szCs w:val="44"/>
          <w:vertAlign w:val="baseline"/>
        </w:rPr>
        <w:t>信息科学与工程学院</w:t>
      </w:r>
    </w:p>
    <w:p>
      <w:pPr>
        <w:spacing w:line="200" w:lineRule="exact"/>
        <w:rPr>
          <w:rFonts w:hint="eastAsia" w:asciiTheme="majorEastAsia" w:hAnsiTheme="majorEastAsia" w:eastAsiaTheme="majorEastAsia" w:cstheme="majorEastAsia"/>
          <w:i w:val="0"/>
          <w:iCs/>
          <w:sz w:val="44"/>
          <w:szCs w:val="44"/>
          <w:vertAlign w:val="baseline"/>
        </w:rPr>
      </w:pPr>
    </w:p>
    <w:p>
      <w:pPr>
        <w:spacing w:line="389" w:lineRule="exact"/>
        <w:rPr>
          <w:rFonts w:hint="eastAsia" w:asciiTheme="majorEastAsia" w:hAnsiTheme="majorEastAsia" w:eastAsiaTheme="majorEastAsia" w:cstheme="majorEastAsia"/>
          <w:i w:val="0"/>
          <w:iCs/>
          <w:sz w:val="44"/>
          <w:szCs w:val="44"/>
          <w:vertAlign w:val="baseline"/>
        </w:rPr>
      </w:pPr>
    </w:p>
    <w:p>
      <w:pPr>
        <w:spacing w:line="0" w:lineRule="atLeast"/>
        <w:ind w:left="620"/>
        <w:rPr>
          <w:rFonts w:hint="eastAsia" w:asciiTheme="majorEastAsia" w:hAnsiTheme="majorEastAsia" w:eastAsiaTheme="majorEastAsia" w:cstheme="majorEastAsia"/>
          <w:b/>
          <w:i w:val="0"/>
          <w:iCs/>
          <w:sz w:val="44"/>
          <w:szCs w:val="44"/>
          <w:vertAlign w:val="baseline"/>
        </w:rPr>
      </w:pPr>
      <w:r>
        <w:rPr>
          <w:rFonts w:hint="eastAsia" w:asciiTheme="majorEastAsia" w:hAnsiTheme="majorEastAsia" w:eastAsiaTheme="majorEastAsia" w:cstheme="majorEastAsia"/>
          <w:b/>
          <w:i w:val="0"/>
          <w:iCs/>
          <w:sz w:val="44"/>
          <w:szCs w:val="44"/>
          <w:vertAlign w:val="baseline"/>
        </w:rPr>
        <w:t>计算机科学与技术专业人才培养方案</w:t>
      </w: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45"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一、 专业简介</w:t>
      </w:r>
    </w:p>
    <w:p>
      <w:pPr>
        <w:spacing w:line="240" w:lineRule="exact"/>
        <w:rPr>
          <w:rFonts w:hint="eastAsia" w:asciiTheme="minorEastAsia" w:hAnsiTheme="minorEastAsia" w:eastAsiaTheme="minorEastAsia" w:cstheme="minorEastAsia"/>
          <w:i w:val="0"/>
          <w:iCs/>
          <w:sz w:val="24"/>
          <w:szCs w:val="24"/>
          <w:vertAlign w:val="baseline"/>
        </w:rPr>
      </w:pPr>
    </w:p>
    <w:p>
      <w:pPr>
        <w:tabs>
          <w:tab w:val="left" w:pos="4300"/>
        </w:tabs>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专业名称：计算机科学与技术专业</w:t>
      </w:r>
      <w:r>
        <w:rPr>
          <w:rFonts w:hint="eastAsia" w:asciiTheme="minorEastAsia" w:hAnsiTheme="minorEastAsia" w:eastAsiaTheme="minorEastAsia" w:cstheme="minorEastAsia"/>
          <w:i w:val="0"/>
          <w:iCs/>
          <w:sz w:val="24"/>
          <w:szCs w:val="24"/>
          <w:vertAlign w:val="baseline"/>
        </w:rPr>
        <w:tab/>
      </w:r>
      <w:r>
        <w:rPr>
          <w:rFonts w:hint="eastAsia" w:asciiTheme="minorEastAsia" w:hAnsiTheme="minorEastAsia" w:eastAsiaTheme="minorEastAsia" w:cstheme="minorEastAsia"/>
          <w:i w:val="0"/>
          <w:iCs/>
          <w:sz w:val="24"/>
          <w:szCs w:val="24"/>
          <w:vertAlign w:val="baseline"/>
        </w:rPr>
        <w:t>专业代码：080901</w:t>
      </w:r>
    </w:p>
    <w:p>
      <w:pPr>
        <w:spacing w:line="284" w:lineRule="exact"/>
        <w:rPr>
          <w:rFonts w:hint="eastAsia" w:asciiTheme="minorEastAsia" w:hAnsiTheme="minorEastAsia" w:eastAsiaTheme="minorEastAsia" w:cstheme="minorEastAsia"/>
          <w:i w:val="0"/>
          <w:iCs/>
          <w:sz w:val="24"/>
          <w:szCs w:val="24"/>
          <w:vertAlign w:val="baseline"/>
        </w:rPr>
      </w:pPr>
    </w:p>
    <w:p>
      <w:pPr>
        <w:spacing w:line="395" w:lineRule="auto"/>
        <w:ind w:left="480" w:right="24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所属学科门类：工学--计算机类 学位授予门类：工学兰州大学于 1981 年正式开始计算机科学与技术专业的本科生培养，1986 年</w:t>
      </w:r>
    </w:p>
    <w:p>
      <w:pPr>
        <w:spacing w:line="88" w:lineRule="exact"/>
        <w:rPr>
          <w:rFonts w:hint="eastAsia" w:asciiTheme="minorEastAsia" w:hAnsiTheme="minorEastAsia" w:eastAsiaTheme="minorEastAsia" w:cstheme="minorEastAsia"/>
          <w:i w:val="0"/>
          <w:iCs/>
          <w:sz w:val="24"/>
          <w:szCs w:val="24"/>
          <w:vertAlign w:val="baseline"/>
        </w:rPr>
      </w:pPr>
    </w:p>
    <w:p>
      <w:pPr>
        <w:spacing w:line="451" w:lineRule="auto"/>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成立计算机科学系，2000 年计算机科学系、电子与信息科学系和计算中心合并成立兰州大学信息科学与工程学院，计算机科学与技术专业成为信息科学与工程学院的本科教学专业之一。计算机科学与技术是信息技术的基础和支撑，本专业是一个软硬件结合、突出应用开发和强调创新创业实践的计算机学科宽口径专业，主要从事计算机软件、硬件、网络与通信、算法理论的研究，并学习和探讨这些领域的开发、应用的关键技术，具有基础性强、适用范围广、知识更新快等显著特点。主要课程有：程序设计基础、面向对象技术、离散数学、数据结构、电路与电子技术基础、数字逻辑、计算机组成原理、数据库原理、操作系统、软件工程、算法分析与设计、编译原理、计算机网络及相关实验等。</w:t>
      </w:r>
    </w:p>
    <w:p>
      <w:pPr>
        <w:spacing w:line="51" w:lineRule="exact"/>
        <w:rPr>
          <w:rFonts w:hint="eastAsia" w:asciiTheme="minorEastAsia" w:hAnsiTheme="minorEastAsia" w:eastAsiaTheme="minorEastAsia" w:cstheme="minorEastAsia"/>
          <w:i w:val="0"/>
          <w:iCs/>
          <w:sz w:val="24"/>
          <w:szCs w:val="24"/>
          <w:vertAlign w:val="baseline"/>
        </w:rPr>
      </w:pPr>
    </w:p>
    <w:p>
      <w:pPr>
        <w:spacing w:line="440" w:lineRule="auto"/>
        <w:ind w:right="24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经过多年的发展和积累，学院现有计算机科学与技术一级学科博士点，计算机科学与技术一级学科硕士点。同时，学院在计算机科学与技术专业已形成一支结构合理、能力突出的师资队伍，共有专职教师 78 人，其中教授 13 人（含博士生导师 9 人），副教授 26 人，国家“千人计划”入选者 1 人，国务院特殊津贴获得者 1 人，国家级“百千万人才工程”入选者 1 人，教育部跨（新）世纪人才计划入选者 5 人，甘肃省高层次领军人物 1 人。</w:t>
      </w:r>
    </w:p>
    <w:p>
      <w:pPr>
        <w:spacing w:line="239" w:lineRule="auto"/>
        <w:rPr>
          <w:rFonts w:hint="eastAsia" w:asciiTheme="minorEastAsia" w:hAnsiTheme="minorEastAsia" w:eastAsiaTheme="minorEastAsia" w:cstheme="minorEastAsia"/>
          <w:i w:val="0"/>
          <w:iCs/>
          <w:sz w:val="24"/>
          <w:szCs w:val="24"/>
          <w:vertAlign w:val="baseline"/>
        </w:rPr>
        <w:sectPr>
          <w:pgSz w:w="11900" w:h="16838"/>
          <w:pgMar w:top="1440" w:right="1560" w:bottom="928" w:left="1800" w:header="0" w:footer="0" w:gutter="0"/>
          <w:cols w:equalWidth="0" w:num="1">
            <w:col w:w="8540"/>
          </w:cols>
          <w:docGrid w:linePitch="360" w:charSpace="0"/>
        </w:sectPr>
      </w:pPr>
    </w:p>
    <w:p>
      <w:pPr>
        <w:spacing w:line="212" w:lineRule="exact"/>
        <w:rPr>
          <w:rFonts w:hint="eastAsia" w:asciiTheme="minorEastAsia" w:hAnsiTheme="minorEastAsia" w:eastAsiaTheme="minorEastAsia" w:cstheme="minorEastAsia"/>
          <w:i w:val="0"/>
          <w:iCs/>
          <w:sz w:val="24"/>
          <w:szCs w:val="24"/>
          <w:vertAlign w:val="baseline"/>
        </w:rPr>
      </w:pPr>
      <w:bookmarkStart w:id="0" w:name="page4"/>
      <w:bookmarkEnd w:id="0"/>
    </w:p>
    <w:p>
      <w:pPr>
        <w:spacing w:line="451" w:lineRule="auto"/>
        <w:ind w:firstLine="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而在实践教学和科研创新等支撑条件方面，学院在计算机科学与技术专业拥有：开源软件与实时系统教育部工程研究中心、国家 LINUX 技术培训与推广中心、西部特征人群普适情感计算国际科技合作基地、国家保密科技测评中心（甘肃省）分中心、甘肃省可穿戴装备重点实验室、甘肃省教育厅智能电子商务重点实验室、甘肃省计算机基础实验教学示范中心、甘肃省信息技术人才培养基地、IBM 技术中心和华为俱乐部。同时，与东软、中软、华为、中兴通讯等国内著名的计算机企业集团共同组建了实训基地,高年级学生可直接在实训基地参加实习培训并完成毕业论文工作。</w:t>
      </w:r>
    </w:p>
    <w:p>
      <w:pPr>
        <w:spacing w:line="45" w:lineRule="exact"/>
        <w:rPr>
          <w:rFonts w:hint="eastAsia" w:asciiTheme="minorEastAsia" w:hAnsiTheme="minorEastAsia" w:eastAsiaTheme="minorEastAsia" w:cstheme="minorEastAsia"/>
          <w:i w:val="0"/>
          <w:iCs/>
          <w:sz w:val="24"/>
          <w:szCs w:val="24"/>
          <w:vertAlign w:val="baseline"/>
        </w:rPr>
      </w:pPr>
    </w:p>
    <w:p>
      <w:pPr>
        <w:spacing w:line="447" w:lineRule="auto"/>
        <w:ind w:right="12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计算机科学与技术专业现有基础实验室 6 个，专业实验室 7 个，教学办公场所面积总计约 11000 平方米，设备资产 3700 余万元，可用于专业的教学图书共计 50 万册。良好的教学条件为每位同学在本科学习期间提供了充足的专业技能训练与工程实践的机会，这就使得学生在具备坚实的理论基础的同时，也在工程素质与独立工作能力方面得到了较好的培养。</w:t>
      </w:r>
    </w:p>
    <w:p>
      <w:pPr>
        <w:spacing w:line="219" w:lineRule="auto"/>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二、 专业的人才培养定位与目标</w:t>
      </w:r>
    </w:p>
    <w:p>
      <w:pPr>
        <w:spacing w:line="242"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本专业定位于本科精英教育，强调科学理论与实际应用相结合，培养适应我</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国社会主义经济建设和社会发展需要的、德智体全面发展的、具有良好的创新创</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业能力和实践能力、国际视野和实践能力的高素质计算机科学与技术专门人才。</w:t>
      </w:r>
    </w:p>
    <w:p>
      <w:pPr>
        <w:spacing w:line="247"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在计算机科学技术方面，掌握坚实的理论和专业知识，具有分析问题和解决</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问题的能力，以及知识自我更新和不断创新的能力；在计算机的工程实践和应用</w:t>
      </w:r>
    </w:p>
    <w:p>
      <w:pPr>
        <w:spacing w:line="246" w:lineRule="exact"/>
        <w:rPr>
          <w:rFonts w:hint="eastAsia" w:asciiTheme="minorEastAsia" w:hAnsiTheme="minorEastAsia" w:eastAsiaTheme="minorEastAsia" w:cstheme="minorEastAsia"/>
          <w:i w:val="0"/>
          <w:iCs/>
          <w:sz w:val="24"/>
          <w:szCs w:val="24"/>
          <w:vertAlign w:val="baseline"/>
        </w:rPr>
      </w:pPr>
    </w:p>
    <w:p>
      <w:pPr>
        <w:spacing w:line="239" w:lineRule="auto"/>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方面受过良好训练，能适应计算机技术的飞速发展和变化，具备创业意识；在个</w:t>
      </w:r>
    </w:p>
    <w:p>
      <w:pPr>
        <w:spacing w:line="248"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人素质方面，具有全面的文化素质、良好的知识结构和较强的适应新环境、新群</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体的能力，并具有良好的语言（中、英文）运用能力。毕业生适宜到科研机构、</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高校、企业事业单位、技术和行政管理部门从事计算机科学与技术学科领域的研</w:t>
      </w:r>
    </w:p>
    <w:p>
      <w:pPr>
        <w:spacing w:line="258"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究、教学、开发和技术管理工作，并可继续攻读计算机科学与技术以及相关学科、</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交叉学科的硕士学位。</w:t>
      </w:r>
    </w:p>
    <w:p>
      <w:pPr>
        <w:spacing w:line="20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三、 专业的基本要求</w:t>
      </w:r>
    </w:p>
    <w:p>
      <w:pPr>
        <w:spacing w:line="212" w:lineRule="exact"/>
        <w:rPr>
          <w:rFonts w:hint="eastAsia" w:asciiTheme="minorEastAsia" w:hAnsiTheme="minorEastAsia" w:eastAsiaTheme="minorEastAsia" w:cstheme="minorEastAsia"/>
          <w:i w:val="0"/>
          <w:iCs/>
          <w:sz w:val="24"/>
          <w:szCs w:val="24"/>
          <w:vertAlign w:val="baseline"/>
        </w:rPr>
      </w:pPr>
      <w:bookmarkStart w:id="1" w:name="page5"/>
      <w:bookmarkEnd w:id="1"/>
    </w:p>
    <w:p>
      <w:pPr>
        <w:spacing w:line="439" w:lineRule="auto"/>
        <w:ind w:right="12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本专业学生主要学习计算机科学与技术方面的基本理论和专业知识，接受从事计算机科学研究与应用开发的基本训练，具有从事计算机科学与技术领域的研究、开发、教学和技术管理工作基本能力。</w:t>
      </w:r>
    </w:p>
    <w:p>
      <w:pPr>
        <w:spacing w:line="21"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毕业生应获得以下几方面的知识和能力：</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(一) 思想政治和德育方面</w:t>
      </w:r>
    </w:p>
    <w:p>
      <w:pPr>
        <w:spacing w:line="284" w:lineRule="exact"/>
        <w:rPr>
          <w:rFonts w:hint="eastAsia" w:asciiTheme="minorEastAsia" w:hAnsiTheme="minorEastAsia" w:eastAsiaTheme="minorEastAsia" w:cstheme="minorEastAsia"/>
          <w:i w:val="0"/>
          <w:iCs/>
          <w:sz w:val="24"/>
          <w:szCs w:val="24"/>
          <w:vertAlign w:val="baseline"/>
        </w:rPr>
      </w:pPr>
    </w:p>
    <w:p>
      <w:pPr>
        <w:spacing w:line="435" w:lineRule="auto"/>
        <w:ind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热爱社会主义祖国，拥护中国共产党的领导，掌握马列主义、毛泽东思想、邓小平理论和“三个代表”重要理论的基本原理；愿为社会主义现代化建设服务，为人民服务；具有敬业爱岗、艰苦奋斗、热爱劳动、遵纪守法、团结合作的品质；具有良好的思想品德、人文社会科学素养、社会公德和职业道德。</w:t>
      </w:r>
    </w:p>
    <w:p>
      <w:pPr>
        <w:spacing w:line="26" w:lineRule="exact"/>
        <w:rPr>
          <w:rFonts w:hint="eastAsia" w:asciiTheme="minorEastAsia" w:hAnsiTheme="minorEastAsia" w:eastAsiaTheme="minorEastAsia" w:cstheme="minorEastAsia"/>
          <w:i w:val="0"/>
          <w:iCs/>
          <w:sz w:val="24"/>
          <w:szCs w:val="24"/>
          <w:vertAlign w:val="baseline"/>
        </w:rPr>
      </w:pPr>
    </w:p>
    <w:p>
      <w:pPr>
        <w:spacing w:line="0" w:lineRule="atLeast"/>
        <w:ind w:left="36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（二）专业教育方面</w:t>
      </w:r>
    </w:p>
    <w:p>
      <w:pPr>
        <w:spacing w:line="266" w:lineRule="exact"/>
        <w:rPr>
          <w:rFonts w:hint="eastAsia" w:asciiTheme="minorEastAsia" w:hAnsiTheme="minorEastAsia" w:eastAsiaTheme="minorEastAsia" w:cstheme="minorEastAsia"/>
          <w:i w:val="0"/>
          <w:iCs/>
          <w:sz w:val="24"/>
          <w:szCs w:val="24"/>
          <w:vertAlign w:val="baseline"/>
        </w:rPr>
      </w:pPr>
    </w:p>
    <w:p>
      <w:pPr>
        <w:spacing w:line="405" w:lineRule="auto"/>
        <w:ind w:right="12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1、掌握从事本专业工作所需的数学(特别是离散数学)和其他相关的自然科学知识以及一定的经济学与管理学知识；</w:t>
      </w:r>
    </w:p>
    <w:p>
      <w:pPr>
        <w:spacing w:line="77" w:lineRule="exact"/>
        <w:rPr>
          <w:rFonts w:hint="eastAsia" w:asciiTheme="minorEastAsia" w:hAnsiTheme="minorEastAsia" w:eastAsiaTheme="minorEastAsia" w:cstheme="minorEastAsia"/>
          <w:i w:val="0"/>
          <w:iCs/>
          <w:sz w:val="24"/>
          <w:szCs w:val="24"/>
          <w:vertAlign w:val="baseline"/>
        </w:rPr>
      </w:pPr>
    </w:p>
    <w:p>
      <w:pPr>
        <w:spacing w:line="421" w:lineRule="auto"/>
        <w:ind w:right="120" w:firstLine="42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2、系统掌握计算机科学与技术学科的基础理论和专业知识，理解本学科的基本概念、知识结构、典型方法，建立数字化、算法、模块化与层次化等核心专业意识；</w:t>
      </w:r>
    </w:p>
    <w:p>
      <w:pPr>
        <w:spacing w:line="60" w:lineRule="exact"/>
        <w:rPr>
          <w:rFonts w:hint="eastAsia" w:asciiTheme="minorEastAsia" w:hAnsiTheme="minorEastAsia" w:eastAsiaTheme="minorEastAsia" w:cstheme="minorEastAsia"/>
          <w:i w:val="0"/>
          <w:iCs/>
          <w:sz w:val="24"/>
          <w:szCs w:val="24"/>
          <w:vertAlign w:val="baseline"/>
        </w:rPr>
      </w:pPr>
    </w:p>
    <w:p>
      <w:pPr>
        <w:spacing w:line="404" w:lineRule="auto"/>
        <w:ind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3、掌握计算学科的基本思维方法和研究方法，具有良好的科学素养和一定的工程意识，并具备综合运用所掌握的知识、方法和技术解决实际问题的能力；</w:t>
      </w:r>
    </w:p>
    <w:p>
      <w:pPr>
        <w:spacing w:line="78" w:lineRule="exact"/>
        <w:rPr>
          <w:rFonts w:hint="eastAsia" w:asciiTheme="minorEastAsia" w:hAnsiTheme="minorEastAsia" w:eastAsiaTheme="minorEastAsia" w:cstheme="minorEastAsia"/>
          <w:i w:val="0"/>
          <w:iCs/>
          <w:sz w:val="24"/>
          <w:szCs w:val="24"/>
          <w:vertAlign w:val="baseline"/>
        </w:rPr>
      </w:pPr>
    </w:p>
    <w:p>
      <w:pPr>
        <w:spacing w:line="405" w:lineRule="auto"/>
        <w:ind w:right="120"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4、具有终身学习意识以及运用现代信息技术获取相关信息和新技术、新知识的能力；</w:t>
      </w:r>
    </w:p>
    <w:p>
      <w:pPr>
        <w:spacing w:line="76" w:lineRule="exact"/>
        <w:rPr>
          <w:rFonts w:hint="eastAsia" w:asciiTheme="minorEastAsia" w:hAnsiTheme="minorEastAsia" w:eastAsiaTheme="minorEastAsia" w:cstheme="minorEastAsia"/>
          <w:i w:val="0"/>
          <w:iCs/>
          <w:sz w:val="24"/>
          <w:szCs w:val="24"/>
          <w:vertAlign w:val="baseline"/>
        </w:rPr>
      </w:pPr>
    </w:p>
    <w:p>
      <w:pPr>
        <w:spacing w:line="405" w:lineRule="auto"/>
        <w:ind w:right="120"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5、了解计算机科学与技术学科的发展现状和趋势，具有创新、创业意识，并具有技术和产品创新、创业的初步实践能力；</w:t>
      </w:r>
    </w:p>
    <w:p>
      <w:pPr>
        <w:spacing w:line="77" w:lineRule="exact"/>
        <w:rPr>
          <w:rFonts w:hint="eastAsia" w:asciiTheme="minorEastAsia" w:hAnsiTheme="minorEastAsia" w:eastAsiaTheme="minorEastAsia" w:cstheme="minorEastAsia"/>
          <w:i w:val="0"/>
          <w:iCs/>
          <w:sz w:val="24"/>
          <w:szCs w:val="24"/>
          <w:vertAlign w:val="baseline"/>
        </w:rPr>
      </w:pPr>
    </w:p>
    <w:p>
      <w:pPr>
        <w:spacing w:line="404" w:lineRule="auto"/>
        <w:ind w:right="120"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6、了解与本专业相关的职业和行业的重要法律法规及方针政策，理解工程技术与信息技术应用相关的伦理基本要求；</w:t>
      </w:r>
    </w:p>
    <w:p>
      <w:pPr>
        <w:spacing w:line="78" w:lineRule="exact"/>
        <w:rPr>
          <w:rFonts w:hint="eastAsia" w:asciiTheme="minorEastAsia" w:hAnsiTheme="minorEastAsia" w:eastAsiaTheme="minorEastAsia" w:cstheme="minorEastAsia"/>
          <w:i w:val="0"/>
          <w:iCs/>
          <w:sz w:val="24"/>
          <w:szCs w:val="24"/>
          <w:vertAlign w:val="baseline"/>
        </w:rPr>
      </w:pPr>
    </w:p>
    <w:p>
      <w:pPr>
        <w:spacing w:line="406" w:lineRule="auto"/>
        <w:ind w:right="120"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7、具有一定的组织管理能力、表达能力、独立工作能力、人际交往能力和团队合作能力；</w:t>
      </w:r>
    </w:p>
    <w:p>
      <w:pPr>
        <w:spacing w:line="74" w:lineRule="exact"/>
        <w:rPr>
          <w:rFonts w:hint="eastAsia" w:asciiTheme="minorEastAsia" w:hAnsiTheme="minorEastAsia" w:eastAsiaTheme="minorEastAsia" w:cstheme="minorEastAsia"/>
          <w:i w:val="0"/>
          <w:iCs/>
          <w:sz w:val="24"/>
          <w:szCs w:val="24"/>
          <w:vertAlign w:val="baseline"/>
        </w:rPr>
      </w:pPr>
    </w:p>
    <w:p>
      <w:pPr>
        <w:spacing w:line="405" w:lineRule="auto"/>
        <w:ind w:right="120" w:firstLine="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8、具有良好的外语应用能力，能阅读本专业的外文材料，具有一定的国际视野和跨文化交流、竞争与合作能力；</w:t>
      </w:r>
      <w:bookmarkStart w:id="2" w:name="page6"/>
      <w:bookmarkEnd w:id="2"/>
    </w:p>
    <w:p>
      <w:pPr>
        <w:spacing w:line="0" w:lineRule="atLeast"/>
        <w:ind w:left="4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9、掌握文献检索、资料查询的基本方法，具有较强的获取信息的能力。</w:t>
      </w:r>
    </w:p>
    <w:p>
      <w:pPr>
        <w:spacing w:line="147"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（三）体育方面</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1、了解体育的基本知识，掌握科学锻炼身体的基本技能，达到国家规定的</w:t>
      </w:r>
    </w:p>
    <w:p>
      <w:pPr>
        <w:spacing w:line="195"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大学生体育的合格标准。</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2、养成良好的体育锻炼和卫生习惯，促进身心全面健康发展。</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四、 专业的学制与学分</w:t>
      </w:r>
    </w:p>
    <w:p>
      <w:pPr>
        <w:spacing w:line="290" w:lineRule="exact"/>
        <w:rPr>
          <w:rFonts w:hint="eastAsia" w:asciiTheme="minorEastAsia" w:hAnsiTheme="minorEastAsia" w:eastAsiaTheme="minorEastAsia" w:cstheme="minorEastAsia"/>
          <w:i w:val="0"/>
          <w:iCs/>
          <w:sz w:val="24"/>
          <w:szCs w:val="24"/>
          <w:vertAlign w:val="baseline"/>
        </w:rPr>
      </w:pPr>
    </w:p>
    <w:p>
      <w:pPr>
        <w:spacing w:line="377" w:lineRule="auto"/>
        <w:ind w:firstLine="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学制：四年,学校实行弹性学制,允许学生分阶段完成学业.但具有学籍的时间最长不能超过八年,累计修业时间不能超过六年。</w:t>
      </w:r>
    </w:p>
    <w:p>
      <w:pPr>
        <w:spacing w:line="50"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lang w:eastAsia="zh-CN"/>
        </w:rPr>
      </w:pPr>
      <w:r>
        <w:rPr>
          <w:rFonts w:hint="eastAsia" w:asciiTheme="minorEastAsia" w:hAnsiTheme="minorEastAsia" w:eastAsiaTheme="minorEastAsia" w:cstheme="minorEastAsia"/>
          <w:i w:val="0"/>
          <w:iCs/>
          <w:sz w:val="24"/>
          <w:szCs w:val="24"/>
          <w:vertAlign w:val="baseline"/>
        </w:rPr>
        <w:t>学分：本专业学生须修满 155 学分。其中公共基础课 52 学分，专业</w:t>
      </w:r>
      <w:r>
        <w:rPr>
          <w:rFonts w:hint="eastAsia" w:asciiTheme="minorEastAsia" w:hAnsiTheme="minorEastAsia" w:eastAsiaTheme="minorEastAsia" w:cstheme="minorEastAsia"/>
          <w:i w:val="0"/>
          <w:iCs/>
          <w:sz w:val="24"/>
          <w:szCs w:val="24"/>
          <w:vertAlign w:val="baseline"/>
          <w:lang w:eastAsia="zh-CN"/>
        </w:rPr>
        <w:t>基础</w:t>
      </w: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p>
      <w:pPr>
        <w:spacing w:line="232" w:lineRule="exact"/>
        <w:rPr>
          <w:rFonts w:hint="eastAsia" w:asciiTheme="minorEastAsia" w:hAnsiTheme="minorEastAsia" w:eastAsiaTheme="minorEastAsia" w:cstheme="minorEastAsia"/>
          <w:i w:val="0"/>
          <w:iCs/>
          <w:sz w:val="24"/>
          <w:szCs w:val="24"/>
          <w:vertAlign w:val="baseline"/>
        </w:rPr>
      </w:pPr>
    </w:p>
    <w:p>
      <w:pPr>
        <w:spacing w:line="377" w:lineRule="auto"/>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35 学分，专业必修课 20 学分，专业选修课 24 学分，通识选修课 10 学分，毕业论文、课外活动和实践环节及其它实践环节 14 学分。</w:t>
      </w:r>
    </w:p>
    <w:p>
      <w:pPr>
        <w:spacing w:line="76" w:lineRule="exact"/>
        <w:rPr>
          <w:rFonts w:hint="eastAsia" w:asciiTheme="minorEastAsia" w:hAnsiTheme="minorEastAsia" w:eastAsiaTheme="minorEastAsia" w:cstheme="minorEastAsia"/>
          <w:i w:val="0"/>
          <w:iCs/>
          <w:sz w:val="24"/>
          <w:szCs w:val="24"/>
          <w:vertAlign w:val="baseline"/>
        </w:rPr>
      </w:pPr>
    </w:p>
    <w:p>
      <w:pPr>
        <w:spacing w:line="377" w:lineRule="auto"/>
        <w:ind w:firstLine="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授予学位：完成本专业学业，并符合学校有关学位授予规定者，授予兰州大学工学学士学位。</w:t>
      </w:r>
    </w:p>
    <w:p>
      <w:pPr>
        <w:spacing w:line="90"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五、 专业主干课程、特色课程和精品课程</w:t>
      </w:r>
    </w:p>
    <w:p>
      <w:pPr>
        <w:spacing w:line="253"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主干课程：</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离散数学 Discrete Mathematics；</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 xml:space="preserve">数字逻辑 </w:t>
      </w:r>
      <w:r>
        <w:rPr>
          <w:rFonts w:hint="eastAsia" w:asciiTheme="minorEastAsia" w:hAnsiTheme="minorEastAsia" w:eastAsiaTheme="minorEastAsia" w:cstheme="minorEastAsia"/>
          <w:i w:val="0"/>
          <w:iCs/>
          <w:sz w:val="24"/>
          <w:szCs w:val="24"/>
          <w:vertAlign w:val="baseline"/>
        </w:rPr>
        <w:fldChar w:fldCharType="begin"/>
      </w:r>
      <w:r>
        <w:rPr>
          <w:rFonts w:hint="eastAsia" w:asciiTheme="minorEastAsia" w:hAnsiTheme="minorEastAsia" w:eastAsiaTheme="minorEastAsia" w:cstheme="minorEastAsia"/>
          <w:i w:val="0"/>
          <w:iCs/>
          <w:sz w:val="24"/>
          <w:szCs w:val="24"/>
          <w:vertAlign w:val="baseline"/>
        </w:rPr>
        <w:instrText xml:space="preserve"> HYPERLINK "http://www.iciba.com/digital_logic" </w:instrText>
      </w:r>
      <w:r>
        <w:rPr>
          <w:rFonts w:hint="eastAsia" w:asciiTheme="minorEastAsia" w:hAnsiTheme="minorEastAsia" w:eastAsiaTheme="minorEastAsia" w:cstheme="minorEastAsia"/>
          <w:i w:val="0"/>
          <w:iCs/>
          <w:sz w:val="24"/>
          <w:szCs w:val="24"/>
          <w:vertAlign w:val="baseline"/>
        </w:rPr>
        <w:fldChar w:fldCharType="separate"/>
      </w:r>
      <w:r>
        <w:rPr>
          <w:rFonts w:hint="eastAsia" w:asciiTheme="minorEastAsia" w:hAnsiTheme="minorEastAsia" w:eastAsiaTheme="minorEastAsia" w:cstheme="minorEastAsia"/>
          <w:i w:val="0"/>
          <w:iCs/>
          <w:sz w:val="24"/>
          <w:szCs w:val="24"/>
          <w:vertAlign w:val="baseline"/>
        </w:rPr>
        <w:t>Digital Logic</w:t>
      </w:r>
      <w:r>
        <w:rPr>
          <w:rFonts w:hint="eastAsia" w:asciiTheme="minorEastAsia" w:hAnsiTheme="minorEastAsia" w:eastAsiaTheme="minorEastAsia" w:cstheme="minorEastAsia"/>
          <w:i w:val="0"/>
          <w:iCs/>
          <w:sz w:val="24"/>
          <w:szCs w:val="24"/>
          <w:vertAlign w:val="baseline"/>
        </w:rPr>
        <w:fldChar w:fldCharType="end"/>
      </w:r>
      <w:r>
        <w:rPr>
          <w:rFonts w:hint="eastAsia" w:asciiTheme="minorEastAsia" w:hAnsiTheme="minorEastAsia" w:eastAsiaTheme="minorEastAsia" w:cstheme="minorEastAsia"/>
          <w:i w:val="0"/>
          <w:iCs/>
          <w:sz w:val="24"/>
          <w:szCs w:val="24"/>
          <w:vertAlign w:val="baseline"/>
        </w:rPr>
        <w:t>；</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 Data Structures；</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 Operating Systems；</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 Principles of Computer Organization；</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 Compiling Principles；</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 Principles of Database。</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特色课程：</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软件工程 Software Engineering；</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 Computer Networks；</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Linux 嵌入式开发 Linux Embedded Development；</w:t>
      </w:r>
    </w:p>
    <w:p>
      <w:pPr>
        <w:spacing w:line="195" w:lineRule="exact"/>
        <w:rPr>
          <w:rFonts w:hint="eastAsia" w:asciiTheme="minorEastAsia" w:hAnsiTheme="minorEastAsia" w:eastAsiaTheme="minorEastAsia" w:cstheme="minorEastAsia"/>
          <w:i w:val="0"/>
          <w:iCs/>
          <w:sz w:val="24"/>
          <w:szCs w:val="24"/>
          <w:vertAlign w:val="baseline"/>
        </w:rPr>
      </w:pPr>
    </w:p>
    <w:p>
      <w:pPr>
        <w:spacing w:line="239" w:lineRule="auto"/>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移动应用开发 Mobile Application Development；</w:t>
      </w:r>
    </w:p>
    <w:p>
      <w:pPr>
        <w:spacing w:line="233" w:lineRule="exact"/>
        <w:rPr>
          <w:rFonts w:hint="eastAsia" w:asciiTheme="minorEastAsia" w:hAnsiTheme="minorEastAsia" w:eastAsiaTheme="minorEastAsia" w:cstheme="minorEastAsia"/>
          <w:i w:val="0"/>
          <w:iCs/>
          <w:sz w:val="24"/>
          <w:szCs w:val="24"/>
          <w:vertAlign w:val="baseline"/>
        </w:rPr>
      </w:pPr>
    </w:p>
    <w:p>
      <w:pPr>
        <w:spacing w:line="377" w:lineRule="auto"/>
        <w:ind w:firstLine="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创新创业专业综合技能训练 Professional Comprehensive Skill Training of Innovation and Entrepreneurship；</w:t>
      </w:r>
      <w:bookmarkStart w:id="3" w:name="page7"/>
      <w:bookmarkEnd w:id="3"/>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双语课程</w:t>
      </w:r>
      <w:r>
        <w:rPr>
          <w:rFonts w:hint="eastAsia" w:asciiTheme="minorEastAsia" w:hAnsiTheme="minorEastAsia" w:eastAsiaTheme="minorEastAsia" w:cstheme="minorEastAsia"/>
          <w:i w:val="0"/>
          <w:iCs/>
          <w:sz w:val="24"/>
          <w:szCs w:val="24"/>
          <w:vertAlign w:val="baseline"/>
        </w:rPr>
        <w:t>：</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 Operating Systems；</w:t>
      </w:r>
    </w:p>
    <w:p>
      <w:pPr>
        <w:spacing w:line="247"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 Principles of Database；</w:t>
      </w:r>
    </w:p>
    <w:p>
      <w:pPr>
        <w:spacing w:line="246"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Research Methodology: Theory and Practice；</w:t>
      </w:r>
    </w:p>
    <w:p>
      <w:pPr>
        <w:spacing w:line="206"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六、 课程体系结构与学时学分分配</w:t>
      </w:r>
    </w:p>
    <w:p>
      <w:pPr>
        <w:spacing w:line="199"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表一 课程体系结构与学时学分分配总表</w:t>
      </w:r>
    </w:p>
    <w:p>
      <w:pPr>
        <w:spacing w:line="192" w:lineRule="exact"/>
        <w:rPr>
          <w:rFonts w:hint="eastAsia" w:asciiTheme="minorEastAsia" w:hAnsiTheme="minorEastAsia" w:eastAsiaTheme="minorEastAsia" w:cstheme="minorEastAsia"/>
          <w:i w:val="0"/>
          <w:iCs/>
          <w:sz w:val="24"/>
          <w:szCs w:val="24"/>
          <w:vertAlign w:val="baseline"/>
        </w:rPr>
      </w:pPr>
    </w:p>
    <w:tbl>
      <w:tblPr>
        <w:tblStyle w:val="3"/>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1900"/>
        <w:gridCol w:w="700"/>
        <w:gridCol w:w="1720"/>
        <w:gridCol w:w="800"/>
        <w:gridCol w:w="1420"/>
        <w:gridCol w:w="8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1820" w:type="dxa"/>
            <w:tcBorders>
              <w:left w:val="single" w:color="auto" w:sz="8" w:space="0"/>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00" w:type="dxa"/>
            <w:gridSpan w:val="2"/>
            <w:tcBorders>
              <w:bottom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1820" w:type="dxa"/>
            <w:tcBorders>
              <w:left w:val="single" w:color="auto" w:sz="8" w:space="0"/>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课程类别</w:t>
            </w:r>
          </w:p>
        </w:tc>
        <w:tc>
          <w:tcPr>
            <w:tcW w:w="19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课程性质</w:t>
            </w:r>
          </w:p>
        </w:tc>
        <w:tc>
          <w:tcPr>
            <w:tcW w:w="7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72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占总学分比例</w:t>
            </w:r>
          </w:p>
        </w:tc>
        <w:tc>
          <w:tcPr>
            <w:tcW w:w="8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w:t>
            </w:r>
          </w:p>
        </w:tc>
        <w:tc>
          <w:tcPr>
            <w:tcW w:w="1740" w:type="dxa"/>
            <w:gridSpan w:val="3"/>
            <w:tcBorders>
              <w:right w:val="single" w:color="auto" w:sz="8" w:space="0"/>
            </w:tcBorders>
            <w:shd w:val="clear" w:color="auto" w:fill="auto"/>
            <w:vAlign w:val="bottom"/>
          </w:tcPr>
          <w:p>
            <w:pPr>
              <w:spacing w:line="263" w:lineRule="exact"/>
              <w:ind w:right="2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公共基础课</w:t>
            </w:r>
          </w:p>
        </w:tc>
        <w:tc>
          <w:tcPr>
            <w:tcW w:w="1900" w:type="dxa"/>
            <w:tcBorders>
              <w:bottom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必修</w:t>
            </w:r>
          </w:p>
        </w:tc>
        <w:tc>
          <w:tcPr>
            <w:tcW w:w="70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52</w:t>
            </w:r>
          </w:p>
        </w:tc>
        <w:tc>
          <w:tcPr>
            <w:tcW w:w="172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33.55%</w:t>
            </w:r>
          </w:p>
        </w:tc>
        <w:tc>
          <w:tcPr>
            <w:tcW w:w="80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972</w:t>
            </w:r>
          </w:p>
        </w:tc>
        <w:tc>
          <w:tcPr>
            <w:tcW w:w="1420" w:type="dxa"/>
            <w:tcBorders>
              <w:bottom w:val="single" w:color="auto" w:sz="8" w:space="0"/>
            </w:tcBorders>
            <w:shd w:val="clear" w:color="auto" w:fill="auto"/>
            <w:vAlign w:val="bottom"/>
          </w:tcPr>
          <w:p>
            <w:pPr>
              <w:spacing w:line="287" w:lineRule="exact"/>
              <w:ind w:left="18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35.06%</w:t>
            </w: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专业基础课</w:t>
            </w:r>
          </w:p>
        </w:tc>
        <w:tc>
          <w:tcPr>
            <w:tcW w:w="1900" w:type="dxa"/>
            <w:tcBorders>
              <w:bottom w:val="single" w:color="auto" w:sz="8" w:space="0"/>
              <w:right w:val="single" w:color="auto" w:sz="8" w:space="0"/>
            </w:tcBorders>
            <w:shd w:val="clear" w:color="auto" w:fill="auto"/>
            <w:vAlign w:val="bottom"/>
          </w:tcPr>
          <w:p>
            <w:pPr>
              <w:spacing w:line="269"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必修</w:t>
            </w:r>
          </w:p>
        </w:tc>
        <w:tc>
          <w:tcPr>
            <w:tcW w:w="7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35</w:t>
            </w:r>
          </w:p>
        </w:tc>
        <w:tc>
          <w:tcPr>
            <w:tcW w:w="172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22.58%</w:t>
            </w:r>
          </w:p>
        </w:tc>
        <w:tc>
          <w:tcPr>
            <w:tcW w:w="8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738</w:t>
            </w:r>
          </w:p>
        </w:tc>
        <w:tc>
          <w:tcPr>
            <w:tcW w:w="1420" w:type="dxa"/>
            <w:tcBorders>
              <w:bottom w:val="single" w:color="auto" w:sz="8" w:space="0"/>
            </w:tcBorders>
            <w:shd w:val="clear" w:color="auto" w:fill="auto"/>
            <w:vAlign w:val="bottom"/>
          </w:tcPr>
          <w:p>
            <w:pPr>
              <w:spacing w:line="0" w:lineRule="atLeast"/>
              <w:ind w:left="18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26.62%</w:t>
            </w: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20" w:type="dxa"/>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专业课</w:t>
            </w:r>
          </w:p>
        </w:tc>
        <w:tc>
          <w:tcPr>
            <w:tcW w:w="1900" w:type="dxa"/>
            <w:tcBorders>
              <w:bottom w:val="single" w:color="auto" w:sz="8" w:space="0"/>
              <w:right w:val="single" w:color="auto" w:sz="8" w:space="0"/>
            </w:tcBorders>
            <w:shd w:val="clear" w:color="auto" w:fill="auto"/>
            <w:vAlign w:val="bottom"/>
          </w:tcPr>
          <w:p>
            <w:pPr>
              <w:spacing w:line="270"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必修</w:t>
            </w:r>
          </w:p>
        </w:tc>
        <w:tc>
          <w:tcPr>
            <w:tcW w:w="7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20</w:t>
            </w:r>
          </w:p>
        </w:tc>
        <w:tc>
          <w:tcPr>
            <w:tcW w:w="172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12.90%</w:t>
            </w:r>
          </w:p>
        </w:tc>
        <w:tc>
          <w:tcPr>
            <w:tcW w:w="8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450</w:t>
            </w:r>
          </w:p>
        </w:tc>
        <w:tc>
          <w:tcPr>
            <w:tcW w:w="1420" w:type="dxa"/>
            <w:tcBorders>
              <w:bottom w:val="single" w:color="auto" w:sz="8" w:space="0"/>
            </w:tcBorders>
            <w:shd w:val="clear" w:color="auto" w:fill="auto"/>
            <w:vAlign w:val="bottom"/>
          </w:tcPr>
          <w:p>
            <w:pPr>
              <w:spacing w:line="0" w:lineRule="atLeast"/>
              <w:ind w:left="18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16.23%</w:t>
            </w: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182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vMerge w:val="restart"/>
            <w:tcBorders>
              <w:right w:val="single" w:color="auto" w:sz="8" w:space="0"/>
            </w:tcBorders>
            <w:shd w:val="clear" w:color="auto" w:fill="auto"/>
            <w:vAlign w:val="bottom"/>
          </w:tcPr>
          <w:p>
            <w:pPr>
              <w:spacing w:line="27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选修</w:t>
            </w:r>
          </w:p>
        </w:tc>
        <w:tc>
          <w:tcPr>
            <w:tcW w:w="7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24</w:t>
            </w:r>
          </w:p>
        </w:tc>
        <w:tc>
          <w:tcPr>
            <w:tcW w:w="172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15.48%</w:t>
            </w:r>
          </w:p>
        </w:tc>
        <w:tc>
          <w:tcPr>
            <w:tcW w:w="8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432</w:t>
            </w:r>
          </w:p>
        </w:tc>
        <w:tc>
          <w:tcPr>
            <w:tcW w:w="1420" w:type="dxa"/>
            <w:vMerge w:val="restart"/>
            <w:shd w:val="clear" w:color="auto" w:fill="auto"/>
            <w:vAlign w:val="bottom"/>
          </w:tcPr>
          <w:p>
            <w:pPr>
              <w:spacing w:line="0" w:lineRule="atLeast"/>
              <w:ind w:left="18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15.58%</w:t>
            </w: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vMerge w:val="continue"/>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vMerge w:val="continue"/>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vMerge w:val="continue"/>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vMerge w:val="continue"/>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通识选修课</w:t>
            </w:r>
          </w:p>
        </w:tc>
        <w:tc>
          <w:tcPr>
            <w:tcW w:w="1900" w:type="dxa"/>
            <w:tcBorders>
              <w:bottom w:val="single" w:color="auto" w:sz="8" w:space="0"/>
              <w:right w:val="single" w:color="auto" w:sz="8" w:space="0"/>
            </w:tcBorders>
            <w:shd w:val="clear" w:color="auto" w:fill="auto"/>
            <w:vAlign w:val="bottom"/>
          </w:tcPr>
          <w:p>
            <w:pPr>
              <w:spacing w:line="269"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选修</w:t>
            </w:r>
          </w:p>
        </w:tc>
        <w:tc>
          <w:tcPr>
            <w:tcW w:w="7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10</w:t>
            </w:r>
          </w:p>
        </w:tc>
        <w:tc>
          <w:tcPr>
            <w:tcW w:w="172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6.45%</w:t>
            </w:r>
          </w:p>
        </w:tc>
        <w:tc>
          <w:tcPr>
            <w:tcW w:w="8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180</w:t>
            </w:r>
          </w:p>
        </w:tc>
        <w:tc>
          <w:tcPr>
            <w:tcW w:w="1420" w:type="dxa"/>
            <w:tcBorders>
              <w:bottom w:val="single" w:color="auto" w:sz="8" w:space="0"/>
            </w:tcBorders>
            <w:shd w:val="clear" w:color="auto" w:fill="auto"/>
            <w:vAlign w:val="bottom"/>
          </w:tcPr>
          <w:p>
            <w:pPr>
              <w:spacing w:line="0" w:lineRule="atLeast"/>
              <w:ind w:left="18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6.49%</w:t>
            </w: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820" w:type="dxa"/>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课外活动和实</w:t>
            </w:r>
          </w:p>
        </w:tc>
        <w:tc>
          <w:tcPr>
            <w:tcW w:w="1900" w:type="dxa"/>
            <w:tcBorders>
              <w:right w:val="single" w:color="auto" w:sz="8" w:space="0"/>
            </w:tcBorders>
            <w:shd w:val="clear" w:color="auto" w:fill="auto"/>
            <w:vAlign w:val="bottom"/>
          </w:tcPr>
          <w:p>
            <w:pPr>
              <w:spacing w:line="270"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毕业设计、思想</w:t>
            </w: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182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政治理论课实</w:t>
            </w:r>
          </w:p>
        </w:tc>
        <w:tc>
          <w:tcPr>
            <w:tcW w:w="7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14</w:t>
            </w:r>
          </w:p>
        </w:tc>
        <w:tc>
          <w:tcPr>
            <w:tcW w:w="172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9.03%</w:t>
            </w:r>
          </w:p>
        </w:tc>
        <w:tc>
          <w:tcPr>
            <w:tcW w:w="8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820" w:type="dxa"/>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践环节</w:t>
            </w:r>
          </w:p>
        </w:tc>
        <w:tc>
          <w:tcPr>
            <w:tcW w:w="19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182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践、军训、劳动</w:t>
            </w: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182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9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82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合 计</w:t>
            </w:r>
          </w:p>
        </w:tc>
        <w:tc>
          <w:tcPr>
            <w:tcW w:w="19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155</w:t>
            </w:r>
          </w:p>
        </w:tc>
        <w:tc>
          <w:tcPr>
            <w:tcW w:w="1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2772</w:t>
            </w:r>
          </w:p>
        </w:tc>
        <w:tc>
          <w:tcPr>
            <w:tcW w:w="1420" w:type="dxa"/>
            <w:tcBorders>
              <w:bottom w:val="single" w:color="auto" w:sz="8" w:space="0"/>
            </w:tcBorders>
            <w:shd w:val="clear" w:color="auto" w:fill="auto"/>
            <w:vAlign w:val="bottom"/>
          </w:tcPr>
          <w:p>
            <w:pPr>
              <w:spacing w:line="287" w:lineRule="exact"/>
              <w:ind w:left="160"/>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100%</w:t>
            </w:r>
          </w:p>
        </w:tc>
        <w:tc>
          <w:tcPr>
            <w:tcW w:w="32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368" w:lineRule="exact"/>
        <w:rPr>
          <w:rFonts w:hint="eastAsia" w:asciiTheme="minorEastAsia" w:hAnsiTheme="minorEastAsia" w:eastAsiaTheme="minorEastAsia" w:cstheme="minorEastAsia"/>
          <w:i w:val="0"/>
          <w:iCs/>
          <w:sz w:val="24"/>
          <w:szCs w:val="24"/>
          <w:vertAlign w:val="baseline"/>
        </w:rPr>
      </w:pPr>
    </w:p>
    <w:p>
      <w:pPr>
        <w:spacing w:line="239" w:lineRule="auto"/>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注：</w:t>
      </w:r>
      <w:r>
        <w:rPr>
          <w:rFonts w:hint="eastAsia" w:asciiTheme="minorEastAsia" w:hAnsiTheme="minorEastAsia" w:eastAsiaTheme="minorEastAsia" w:cstheme="minorEastAsia"/>
          <w:i w:val="0"/>
          <w:iCs/>
          <w:sz w:val="24"/>
          <w:szCs w:val="24"/>
          <w:vertAlign w:val="baseline"/>
        </w:rPr>
        <w:t>1.各实践教学环节（毕业设计/论文、军训等</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14</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学分，必修实验课程</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15</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学分，选修实验课程 9 学分）共计 38 学分，756 学时，占总学分 24.5%，占总学时 27.3%。具体学分和课时分配见表六。</w:t>
      </w:r>
    </w:p>
    <w:p>
      <w:pPr>
        <w:spacing w:line="149" w:lineRule="exact"/>
        <w:rPr>
          <w:rFonts w:hint="eastAsia" w:asciiTheme="minorEastAsia" w:hAnsiTheme="minorEastAsia" w:eastAsiaTheme="minorEastAsia" w:cstheme="minorEastAsia"/>
          <w:i w:val="0"/>
          <w:iCs/>
          <w:sz w:val="24"/>
          <w:szCs w:val="24"/>
          <w:vertAlign w:val="baseline"/>
        </w:rPr>
      </w:pPr>
    </w:p>
    <w:p>
      <w:pPr>
        <w:spacing w:line="239" w:lineRule="auto"/>
        <w:ind w:left="44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 各类选修课程共计 34 学分，612 学时，占总学分 21.9%，占总课时的 22.1%。</w:t>
      </w:r>
    </w:p>
    <w:p>
      <w:pPr>
        <w:spacing w:line="200" w:lineRule="exact"/>
        <w:rPr>
          <w:rFonts w:hint="eastAsia" w:asciiTheme="minorEastAsia" w:hAnsiTheme="minorEastAsia" w:eastAsiaTheme="minorEastAsia" w:cstheme="minorEastAsia"/>
          <w:i w:val="0"/>
          <w:iCs/>
          <w:sz w:val="24"/>
          <w:szCs w:val="24"/>
          <w:vertAlign w:val="baseline"/>
        </w:rPr>
      </w:pPr>
    </w:p>
    <w:p>
      <w:pPr>
        <w:spacing w:line="391"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表二 公共基础课学时学分分配表</w:t>
      </w:r>
    </w:p>
    <w:p>
      <w:pPr>
        <w:spacing w:line="174" w:lineRule="exact"/>
        <w:rPr>
          <w:rFonts w:hint="eastAsia" w:asciiTheme="minorEastAsia" w:hAnsiTheme="minorEastAsia" w:eastAsiaTheme="minorEastAsia" w:cstheme="minorEastAsia"/>
          <w:i w:val="0"/>
          <w:iCs/>
          <w:sz w:val="24"/>
          <w:szCs w:val="24"/>
          <w:vertAlign w:val="baseline"/>
        </w:rPr>
      </w:pPr>
    </w:p>
    <w:tbl>
      <w:tblPr>
        <w:tblStyle w:val="3"/>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4140"/>
        <w:gridCol w:w="1260"/>
        <w:gridCol w:w="1260"/>
        <w:gridCol w:w="76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940" w:type="dxa"/>
            <w:tcBorders>
              <w:left w:val="single" w:color="auto" w:sz="8" w:space="0"/>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4140" w:type="dxa"/>
            <w:tcBorders>
              <w:right w:val="single" w:color="auto" w:sz="8" w:space="0"/>
            </w:tcBorders>
            <w:shd w:val="clear" w:color="auto" w:fill="auto"/>
            <w:vAlign w:val="bottom"/>
          </w:tcPr>
          <w:p>
            <w:pPr>
              <w:spacing w:line="0" w:lineRule="atLeast"/>
              <w:ind w:left="14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程 名 称</w:t>
            </w:r>
          </w:p>
        </w:tc>
        <w:tc>
          <w:tcPr>
            <w:tcW w:w="126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26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学时总数</w:t>
            </w:r>
          </w:p>
        </w:tc>
        <w:tc>
          <w:tcPr>
            <w:tcW w:w="1440" w:type="dxa"/>
            <w:gridSpan w:val="2"/>
            <w:tcBorders>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w:t>
            </w:r>
          </w:p>
        </w:tc>
        <w:tc>
          <w:tcPr>
            <w:tcW w:w="4140" w:type="dxa"/>
            <w:tcBorders>
              <w:bottom w:val="single" w:color="auto" w:sz="8" w:space="0"/>
              <w:right w:val="single" w:color="auto" w:sz="8" w:space="0"/>
            </w:tcBorders>
            <w:shd w:val="clear" w:color="auto" w:fill="auto"/>
            <w:vAlign w:val="bottom"/>
          </w:tcPr>
          <w:p>
            <w:pPr>
              <w:spacing w:line="262"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思想道德修养与法律基础</w:t>
            </w:r>
          </w:p>
        </w:tc>
        <w:tc>
          <w:tcPr>
            <w:tcW w:w="126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6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1440" w:type="dxa"/>
            <w:gridSpan w:val="2"/>
            <w:tcBorders>
              <w:bottom w:val="single" w:color="auto" w:sz="8" w:space="0"/>
              <w:right w:val="single" w:color="auto" w:sz="8" w:space="0"/>
            </w:tcBorders>
            <w:shd w:val="clear" w:color="auto" w:fill="auto"/>
            <w:vAlign w:val="bottom"/>
          </w:tcPr>
          <w:p>
            <w:pPr>
              <w:spacing w:line="287" w:lineRule="exac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41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中国近现代史纲要</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1440" w:type="dxa"/>
            <w:gridSpan w:val="2"/>
            <w:tcBorders>
              <w:bottom w:val="single" w:color="auto" w:sz="8" w:space="0"/>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马克思主义基本原理概论</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1440" w:type="dxa"/>
            <w:gridSpan w:val="2"/>
            <w:tcBorders>
              <w:bottom w:val="single" w:color="auto" w:sz="8" w:space="0"/>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40" w:type="dxa"/>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140" w:type="dxa"/>
            <w:tcBorders>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毛泽东思想和中国特色社会主义理论</w:t>
            </w:r>
          </w:p>
        </w:tc>
        <w:tc>
          <w:tcPr>
            <w:tcW w:w="126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126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1440" w:type="dxa"/>
            <w:gridSpan w:val="2"/>
            <w:vMerge w:val="restart"/>
            <w:tcBorders>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94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vMerge w:val="restart"/>
            <w:tcBorders>
              <w:right w:val="single" w:color="auto" w:sz="8" w:space="0"/>
            </w:tcBorders>
            <w:shd w:val="clear" w:color="auto" w:fill="auto"/>
            <w:vAlign w:val="bottom"/>
          </w:tcPr>
          <w:p>
            <w:pPr>
              <w:spacing w:line="0" w:lineRule="atLeas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体系概论</w:t>
            </w:r>
          </w:p>
        </w:tc>
        <w:tc>
          <w:tcPr>
            <w:tcW w:w="12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440" w:type="dxa"/>
            <w:gridSpan w:val="2"/>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94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4140" w:type="dxa"/>
            <w:tcBorders>
              <w:bottom w:val="single" w:color="auto" w:sz="8" w:space="0"/>
              <w:right w:val="single" w:color="auto" w:sz="8" w:space="0"/>
            </w:tcBorders>
            <w:shd w:val="clear" w:color="auto" w:fill="auto"/>
            <w:vAlign w:val="bottom"/>
          </w:tcPr>
          <w:p>
            <w:pPr>
              <w:spacing w:line="263"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形势与政策</w:t>
            </w:r>
          </w:p>
        </w:tc>
        <w:tc>
          <w:tcPr>
            <w:tcW w:w="12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大学英语</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12</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216</w:t>
            </w:r>
          </w:p>
        </w:tc>
        <w:tc>
          <w:tcPr>
            <w:tcW w:w="1440" w:type="dxa"/>
            <w:gridSpan w:val="2"/>
            <w:tcBorders>
              <w:bottom w:val="single" w:color="auto" w:sz="8" w:space="0"/>
              <w:right w:val="single" w:color="auto" w:sz="8" w:space="0"/>
            </w:tcBorders>
            <w:shd w:val="clear" w:color="auto" w:fill="auto"/>
            <w:vAlign w:val="bottom"/>
          </w:tcPr>
          <w:p>
            <w:pPr>
              <w:spacing w:line="297" w:lineRule="exac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4140" w:type="dxa"/>
            <w:tcBorders>
              <w:bottom w:val="single" w:color="auto" w:sz="8" w:space="0"/>
              <w:right w:val="single" w:color="auto" w:sz="8" w:space="0"/>
            </w:tcBorders>
            <w:shd w:val="clear" w:color="auto" w:fill="auto"/>
            <w:vAlign w:val="bottom"/>
          </w:tcPr>
          <w:p>
            <w:pPr>
              <w:spacing w:line="268"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高等数学</w:t>
            </w:r>
          </w:p>
        </w:tc>
        <w:tc>
          <w:tcPr>
            <w:tcW w:w="12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11</w:t>
            </w:r>
          </w:p>
        </w:tc>
        <w:tc>
          <w:tcPr>
            <w:tcW w:w="12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198</w:t>
            </w:r>
          </w:p>
        </w:tc>
        <w:tc>
          <w:tcPr>
            <w:tcW w:w="1440" w:type="dxa"/>
            <w:gridSpan w:val="2"/>
            <w:tcBorders>
              <w:bottom w:val="single" w:color="auto" w:sz="8" w:space="0"/>
              <w:right w:val="single" w:color="auto" w:sz="8" w:space="0"/>
            </w:tcBorders>
            <w:shd w:val="clear" w:color="auto" w:fill="auto"/>
            <w:vAlign w:val="bottom"/>
          </w:tcPr>
          <w:p>
            <w:pPr>
              <w:spacing w:line="296" w:lineRule="exac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线性代数</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1440" w:type="dxa"/>
            <w:gridSpan w:val="2"/>
            <w:tcBorders>
              <w:bottom w:val="single" w:color="auto" w:sz="8" w:space="0"/>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普通物理</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1440" w:type="dxa"/>
            <w:gridSpan w:val="2"/>
            <w:tcBorders>
              <w:bottom w:val="single" w:color="auto" w:sz="8" w:space="0"/>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体育</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144</w:t>
            </w:r>
          </w:p>
        </w:tc>
        <w:tc>
          <w:tcPr>
            <w:tcW w:w="1440" w:type="dxa"/>
            <w:gridSpan w:val="2"/>
            <w:tcBorders>
              <w:bottom w:val="single" w:color="auto" w:sz="8" w:space="0"/>
              <w:right w:val="single" w:color="auto" w:sz="8" w:space="0"/>
            </w:tcBorders>
            <w:shd w:val="clear" w:color="auto" w:fill="auto"/>
            <w:vAlign w:val="bottom"/>
          </w:tcPr>
          <w:p>
            <w:pPr>
              <w:spacing w:line="297" w:lineRule="exac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11</w:t>
            </w:r>
          </w:p>
        </w:tc>
        <w:tc>
          <w:tcPr>
            <w:tcW w:w="41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职业生涯发展与规划</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1440" w:type="dxa"/>
            <w:gridSpan w:val="2"/>
            <w:tcBorders>
              <w:bottom w:val="single" w:color="auto" w:sz="8" w:space="0"/>
              <w:right w:val="single" w:color="auto" w:sz="8" w:space="0"/>
            </w:tcBorders>
            <w:shd w:val="clear" w:color="auto" w:fill="auto"/>
            <w:vAlign w:val="bottom"/>
          </w:tcPr>
          <w:p>
            <w:pPr>
              <w:spacing w:line="0" w:lineRule="atLeast"/>
              <w:ind w:right="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9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shd w:val="clear" w:color="auto" w:fill="auto"/>
            <w:vAlign w:val="bottom"/>
          </w:tcPr>
          <w:p>
            <w:pPr>
              <w:spacing w:line="206" w:lineRule="exac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1900" w:h="16838"/>
          <w:pgMar w:top="1440" w:right="1100" w:bottom="928" w:left="1780" w:header="0" w:footer="0" w:gutter="0"/>
          <w:cols w:equalWidth="0" w:num="1">
            <w:col w:w="9020"/>
          </w:cols>
          <w:docGrid w:linePitch="360" w:charSpace="0"/>
        </w:sectPr>
      </w:pPr>
    </w:p>
    <w:tbl>
      <w:tblPr>
        <w:tblStyle w:val="3"/>
        <w:tblW w:w="90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4140"/>
        <w:gridCol w:w="1260"/>
        <w:gridCol w:w="126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92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ind w:right="220"/>
              <w:jc w:val="right"/>
              <w:rPr>
                <w:rFonts w:hint="eastAsia" w:asciiTheme="minorEastAsia" w:hAnsiTheme="minorEastAsia" w:eastAsiaTheme="minorEastAsia" w:cstheme="minorEastAsia"/>
                <w:i w:val="0"/>
                <w:iCs/>
                <w:sz w:val="24"/>
                <w:szCs w:val="24"/>
                <w:vertAlign w:val="baseline"/>
              </w:rPr>
            </w:pPr>
            <w:bookmarkStart w:id="4" w:name="page8"/>
            <w:bookmarkEnd w:id="4"/>
            <w:r>
              <w:rPr>
                <w:rFonts w:hint="eastAsia" w:asciiTheme="minorEastAsia" w:hAnsiTheme="minorEastAsia" w:eastAsiaTheme="minorEastAsia" w:cstheme="minorEastAsia"/>
                <w:i w:val="0"/>
                <w:iCs/>
                <w:sz w:val="24"/>
                <w:szCs w:val="24"/>
                <w:vertAlign w:val="baseline"/>
              </w:rPr>
              <w:t>12</w:t>
            </w:r>
          </w:p>
        </w:tc>
        <w:tc>
          <w:tcPr>
            <w:tcW w:w="4140" w:type="dxa"/>
            <w:tcBorders>
              <w:top w:val="single" w:color="auto" w:sz="8" w:space="0"/>
              <w:bottom w:val="single" w:color="auto" w:sz="8" w:space="0"/>
              <w:right w:val="single" w:color="auto" w:sz="8" w:space="0"/>
            </w:tcBorders>
            <w:shd w:val="clear" w:color="auto" w:fill="auto"/>
            <w:vAlign w:val="bottom"/>
          </w:tcPr>
          <w:p>
            <w:pPr>
              <w:spacing w:line="0" w:lineRule="atLeas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创新创业教育课程</w:t>
            </w:r>
          </w:p>
        </w:tc>
        <w:tc>
          <w:tcPr>
            <w:tcW w:w="1260" w:type="dxa"/>
            <w:tcBorders>
              <w:top w:val="single" w:color="auto" w:sz="8" w:space="0"/>
              <w:bottom w:val="single" w:color="auto" w:sz="8" w:space="0"/>
              <w:right w:val="single" w:color="auto" w:sz="8" w:space="0"/>
            </w:tcBorders>
            <w:shd w:val="clear" w:color="auto" w:fill="auto"/>
            <w:vAlign w:val="bottom"/>
          </w:tcPr>
          <w:p>
            <w:pPr>
              <w:spacing w:line="0" w:lineRule="atLeast"/>
              <w:ind w:right="46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top w:val="single" w:color="auto" w:sz="8" w:space="0"/>
              <w:bottom w:val="single" w:color="auto" w:sz="8" w:space="0"/>
              <w:right w:val="single" w:color="auto" w:sz="8" w:space="0"/>
            </w:tcBorders>
            <w:shd w:val="clear" w:color="auto" w:fill="auto"/>
            <w:vAlign w:val="bottom"/>
          </w:tcPr>
          <w:p>
            <w:pPr>
              <w:spacing w:line="0" w:lineRule="atLeast"/>
              <w:ind w:right="40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1440" w:type="dxa"/>
            <w:tcBorders>
              <w:top w:val="single" w:color="auto" w:sz="8" w:space="0"/>
              <w:bottom w:val="single" w:color="auto" w:sz="8" w:space="0"/>
              <w:right w:val="single" w:color="auto" w:sz="8" w:space="0"/>
            </w:tcBorders>
            <w:shd w:val="clear" w:color="auto" w:fill="auto"/>
            <w:vAlign w:val="bottom"/>
          </w:tcPr>
          <w:p>
            <w:pPr>
              <w:spacing w:line="0" w:lineRule="atLeast"/>
              <w:ind w:right="56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1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小计</w:t>
            </w:r>
          </w:p>
        </w:tc>
        <w:tc>
          <w:tcPr>
            <w:tcW w:w="1260" w:type="dxa"/>
            <w:tcBorders>
              <w:bottom w:val="single" w:color="auto" w:sz="8" w:space="0"/>
              <w:right w:val="single" w:color="auto" w:sz="8" w:space="0"/>
            </w:tcBorders>
            <w:shd w:val="clear" w:color="auto" w:fill="auto"/>
            <w:vAlign w:val="bottom"/>
          </w:tcPr>
          <w:p>
            <w:pPr>
              <w:spacing w:line="0" w:lineRule="atLeast"/>
              <w:ind w:right="40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52</w:t>
            </w:r>
          </w:p>
        </w:tc>
        <w:tc>
          <w:tcPr>
            <w:tcW w:w="1260" w:type="dxa"/>
            <w:tcBorders>
              <w:bottom w:val="single" w:color="auto" w:sz="8" w:space="0"/>
              <w:right w:val="single" w:color="auto" w:sz="8" w:space="0"/>
            </w:tcBorders>
            <w:shd w:val="clear" w:color="auto" w:fill="auto"/>
            <w:vAlign w:val="bottom"/>
          </w:tcPr>
          <w:p>
            <w:pPr>
              <w:spacing w:line="0" w:lineRule="atLeast"/>
              <w:ind w:right="34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972</w:t>
            </w:r>
          </w:p>
        </w:tc>
        <w:tc>
          <w:tcPr>
            <w:tcW w:w="1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53"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表三 专业基础课学时学分分配表</w:t>
      </w:r>
    </w:p>
    <w:p>
      <w:pPr>
        <w:spacing w:line="194" w:lineRule="exact"/>
        <w:rPr>
          <w:rFonts w:hint="eastAsia" w:asciiTheme="minorEastAsia" w:hAnsiTheme="minorEastAsia" w:eastAsiaTheme="minorEastAsia" w:cstheme="minorEastAsia"/>
          <w:i w:val="0"/>
          <w:iCs/>
          <w:sz w:val="24"/>
          <w:szCs w:val="24"/>
          <w:vertAlign w:val="baseline"/>
        </w:rPr>
      </w:pPr>
    </w:p>
    <w:tbl>
      <w:tblPr>
        <w:tblStyle w:val="3"/>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4640"/>
        <w:gridCol w:w="760"/>
        <w:gridCol w:w="1360"/>
        <w:gridCol w:w="66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940" w:type="dxa"/>
            <w:tcBorders>
              <w:left w:val="single" w:color="auto" w:sz="8" w:space="0"/>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60" w:type="dxa"/>
            <w:tcBorders>
              <w:bottom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4640" w:type="dxa"/>
            <w:tcBorders>
              <w:right w:val="single" w:color="auto" w:sz="8" w:space="0"/>
            </w:tcBorders>
            <w:shd w:val="clear" w:color="auto" w:fill="auto"/>
            <w:vAlign w:val="bottom"/>
          </w:tcPr>
          <w:p>
            <w:pPr>
              <w:spacing w:line="262" w:lineRule="exact"/>
              <w:ind w:left="164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程 名 称</w:t>
            </w:r>
          </w:p>
        </w:tc>
        <w:tc>
          <w:tcPr>
            <w:tcW w:w="7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3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学时总数</w:t>
            </w:r>
          </w:p>
        </w:tc>
        <w:tc>
          <w:tcPr>
            <w:tcW w:w="1340" w:type="dxa"/>
            <w:gridSpan w:val="2"/>
            <w:tcBorders>
              <w:right w:val="single" w:color="auto" w:sz="8" w:space="0"/>
            </w:tcBorders>
            <w:shd w:val="clear" w:color="auto" w:fill="auto"/>
            <w:vAlign w:val="bottom"/>
          </w:tcPr>
          <w:p>
            <w:pPr>
              <w:spacing w:line="262" w:lineRule="exact"/>
              <w:ind w:right="2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640" w:type="dxa"/>
            <w:tcBorders>
              <w:bottom w:val="single" w:color="auto" w:sz="8" w:space="0"/>
              <w:right w:val="single" w:color="auto" w:sz="8" w:space="0"/>
            </w:tcBorders>
            <w:shd w:val="clear" w:color="auto" w:fill="auto"/>
            <w:vAlign w:val="bottom"/>
          </w:tcPr>
          <w:p>
            <w:pPr>
              <w:spacing w:line="263"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计算机导论</w:t>
            </w:r>
          </w:p>
        </w:tc>
        <w:tc>
          <w:tcPr>
            <w:tcW w:w="7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3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288" w:lineRule="exac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离散数学</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程序设计基础实验</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电路与电子技术基础</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电路与电子技术基础实验</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数字逻辑</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数字逻辑实验</w:t>
            </w:r>
          </w:p>
        </w:tc>
        <w:tc>
          <w:tcPr>
            <w:tcW w:w="7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292" w:lineRule="exac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11</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12</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13</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14</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计算机组成原理实验</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概率论与数理统计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小计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35</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738</w:t>
            </w:r>
          </w:p>
        </w:tc>
        <w:tc>
          <w:tcPr>
            <w:tcW w:w="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52"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表四 专业必修课学时学分分配表</w:t>
      </w:r>
    </w:p>
    <w:p>
      <w:pPr>
        <w:spacing w:line="194" w:lineRule="exact"/>
        <w:rPr>
          <w:rFonts w:hint="eastAsia" w:asciiTheme="minorEastAsia" w:hAnsiTheme="minorEastAsia" w:eastAsiaTheme="minorEastAsia" w:cstheme="minorEastAsia"/>
          <w:i w:val="0"/>
          <w:iCs/>
          <w:sz w:val="24"/>
          <w:szCs w:val="24"/>
          <w:vertAlign w:val="baseline"/>
        </w:rPr>
      </w:pPr>
    </w:p>
    <w:tbl>
      <w:tblPr>
        <w:tblStyle w:val="3"/>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4640"/>
        <w:gridCol w:w="760"/>
        <w:gridCol w:w="1360"/>
        <w:gridCol w:w="66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940" w:type="dxa"/>
            <w:tcBorders>
              <w:left w:val="single" w:color="auto" w:sz="8" w:space="0"/>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tcBorders>
              <w:bottom w:val="single" w:color="auto" w:sz="8" w:space="0"/>
              <w:right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60" w:type="dxa"/>
            <w:tcBorders>
              <w:bottom w:val="single" w:color="auto" w:sz="8" w:space="0"/>
            </w:tcBorders>
            <w:shd w:val="clear" w:color="auto" w:fill="000000"/>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4640" w:type="dxa"/>
            <w:tcBorders>
              <w:right w:val="single" w:color="auto" w:sz="8" w:space="0"/>
            </w:tcBorders>
            <w:shd w:val="clear" w:color="auto" w:fill="auto"/>
            <w:vAlign w:val="bottom"/>
          </w:tcPr>
          <w:p>
            <w:pPr>
              <w:spacing w:line="262" w:lineRule="exact"/>
              <w:ind w:left="164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程 名 称</w:t>
            </w:r>
          </w:p>
        </w:tc>
        <w:tc>
          <w:tcPr>
            <w:tcW w:w="7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3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学时总数</w:t>
            </w:r>
          </w:p>
        </w:tc>
        <w:tc>
          <w:tcPr>
            <w:tcW w:w="1340" w:type="dxa"/>
            <w:gridSpan w:val="2"/>
            <w:tcBorders>
              <w:right w:val="single" w:color="auto" w:sz="8" w:space="0"/>
            </w:tcBorders>
            <w:shd w:val="clear" w:color="auto" w:fill="auto"/>
            <w:vAlign w:val="bottom"/>
          </w:tcPr>
          <w:p>
            <w:pPr>
              <w:spacing w:line="262" w:lineRule="exact"/>
              <w:ind w:right="2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640" w:type="dxa"/>
            <w:tcBorders>
              <w:bottom w:val="single" w:color="auto" w:sz="8" w:space="0"/>
              <w:right w:val="single" w:color="auto" w:sz="8" w:space="0"/>
            </w:tcBorders>
            <w:shd w:val="clear" w:color="auto" w:fill="auto"/>
            <w:vAlign w:val="bottom"/>
          </w:tcPr>
          <w:p>
            <w:pPr>
              <w:spacing w:line="263"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w:t>
            </w:r>
          </w:p>
        </w:tc>
        <w:tc>
          <w:tcPr>
            <w:tcW w:w="7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288" w:lineRule="exac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软件工程</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计算机网络实验</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汇编语言</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11</w:t>
            </w:r>
          </w:p>
        </w:tc>
        <w:tc>
          <w:tcPr>
            <w:tcW w:w="4640" w:type="dxa"/>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汇编语言课程设计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340" w:type="dxa"/>
            <w:gridSpan w:val="2"/>
            <w:tcBorders>
              <w:bottom w:val="single" w:color="auto" w:sz="8" w:space="0"/>
              <w:right w:val="single" w:color="auto" w:sz="8" w:space="0"/>
            </w:tcBorders>
            <w:shd w:val="clear" w:color="auto" w:fill="auto"/>
            <w:vAlign w:val="bottom"/>
          </w:tcPr>
          <w:p>
            <w:pPr>
              <w:spacing w:line="0" w:lineRule="atLeast"/>
              <w:ind w:right="2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64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小  计</w:t>
            </w:r>
          </w:p>
        </w:tc>
        <w:tc>
          <w:tcPr>
            <w:tcW w:w="7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20</w:t>
            </w:r>
          </w:p>
        </w:tc>
        <w:tc>
          <w:tcPr>
            <w:tcW w:w="13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450</w:t>
            </w:r>
          </w:p>
        </w:tc>
        <w:tc>
          <w:tcPr>
            <w:tcW w:w="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200" w:lineRule="exac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58240" behindDoc="1" locked="0" layoutInCell="0" allowOverlap="1">
            <wp:simplePos x="0" y="0"/>
            <wp:positionH relativeFrom="column">
              <wp:posOffset>-5715</wp:posOffset>
            </wp:positionH>
            <wp:positionV relativeFrom="paragraph">
              <wp:posOffset>805180</wp:posOffset>
            </wp:positionV>
            <wp:extent cx="5313045"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 w:lineRule="exac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59264" behindDoc="1" locked="0" layoutInCell="0" allowOverlap="1">
            <wp:simplePos x="0" y="0"/>
            <wp:positionH relativeFrom="column">
              <wp:posOffset>-5715</wp:posOffset>
            </wp:positionH>
            <wp:positionV relativeFrom="paragraph">
              <wp:posOffset>-114935</wp:posOffset>
            </wp:positionV>
            <wp:extent cx="5313045" cy="63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bookmarkStart w:id="5" w:name="page9"/>
      <w:bookmarkEnd w:id="5"/>
    </w:p>
    <w:p>
      <w:pPr>
        <w:spacing w:line="0" w:lineRule="atLeas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表五 专业选修课（含专业特色方向选修课）学时学分分配表</w:t>
      </w:r>
    </w:p>
    <w:p>
      <w:pPr>
        <w:spacing w:line="312" w:lineRule="exac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60288" behindDoc="1" locked="0" layoutInCell="0" allowOverlap="1">
            <wp:simplePos x="0" y="0"/>
            <wp:positionH relativeFrom="column">
              <wp:posOffset>-18415</wp:posOffset>
            </wp:positionH>
            <wp:positionV relativeFrom="paragraph">
              <wp:posOffset>135255</wp:posOffset>
            </wp:positionV>
            <wp:extent cx="5313045" cy="635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61312" behindDoc="1" locked="0" layoutInCell="0" allowOverlap="1">
            <wp:simplePos x="0" y="0"/>
            <wp:positionH relativeFrom="column">
              <wp:posOffset>-18415</wp:posOffset>
            </wp:positionH>
            <wp:positionV relativeFrom="paragraph">
              <wp:posOffset>123190</wp:posOffset>
            </wp:positionV>
            <wp:extent cx="5313045" cy="6350"/>
            <wp:effectExtent l="0" t="0" r="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注：1、专业选修课程要求至少选修 24 学分。其中基础选修课程 15 学分，</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其他专业特色方向选修课 9 学分。</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2、专业选修课程会根据计算机技术的发展和社会对计算机人才的实际需求</w:t>
      </w:r>
    </w:p>
    <w:p>
      <w:pPr>
        <w:spacing w:line="194"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及时进行调整。</w:t>
      </w:r>
    </w:p>
    <w:p>
      <w:pPr>
        <w:spacing w:line="96" w:lineRule="exact"/>
        <w:rPr>
          <w:rFonts w:hint="eastAsia" w:asciiTheme="minorEastAsia" w:hAnsiTheme="minorEastAsia" w:eastAsiaTheme="minorEastAsia" w:cstheme="minorEastAsia"/>
          <w:i w:val="0"/>
          <w:iCs/>
          <w:sz w:val="24"/>
          <w:szCs w:val="24"/>
          <w:vertAlign w:val="baseline"/>
        </w:rPr>
      </w:pPr>
    </w:p>
    <w:tbl>
      <w:tblPr>
        <w:tblStyle w:val="3"/>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0"/>
        <w:gridCol w:w="3420"/>
        <w:gridCol w:w="380"/>
        <w:gridCol w:w="580"/>
        <w:gridCol w:w="800"/>
        <w:gridCol w:w="58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3420" w:type="dxa"/>
            <w:tcBorders>
              <w:top w:val="single" w:color="auto" w:sz="8" w:space="0"/>
              <w:right w:val="single" w:color="auto" w:sz="8" w:space="0"/>
            </w:tcBorders>
            <w:shd w:val="clear" w:color="auto" w:fill="auto"/>
            <w:vAlign w:val="bottom"/>
          </w:tcPr>
          <w:p>
            <w:pPr>
              <w:spacing w:line="0" w:lineRule="atLeast"/>
              <w:ind w:left="9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程 名 称</w:t>
            </w:r>
          </w:p>
        </w:tc>
        <w:tc>
          <w:tcPr>
            <w:tcW w:w="380" w:type="dxa"/>
            <w:tcBorders>
              <w:top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学</w:t>
            </w:r>
          </w:p>
        </w:tc>
        <w:tc>
          <w:tcPr>
            <w:tcW w:w="580" w:type="dxa"/>
            <w:tcBorders>
              <w:top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分</w:t>
            </w:r>
          </w:p>
        </w:tc>
        <w:tc>
          <w:tcPr>
            <w:tcW w:w="800" w:type="dxa"/>
            <w:tcBorders>
              <w:top w:val="single" w:color="auto" w:sz="8" w:space="0"/>
            </w:tcBorders>
            <w:shd w:val="clear" w:color="auto" w:fill="auto"/>
            <w:vAlign w:val="bottom"/>
          </w:tcPr>
          <w:p>
            <w:pPr>
              <w:spacing w:line="0" w:lineRule="atLeast"/>
              <w:ind w:left="3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学</w:t>
            </w:r>
          </w:p>
        </w:tc>
        <w:tc>
          <w:tcPr>
            <w:tcW w:w="58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时</w:t>
            </w:r>
          </w:p>
        </w:tc>
        <w:tc>
          <w:tcPr>
            <w:tcW w:w="1600" w:type="dxa"/>
            <w:tcBorders>
              <w:top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460" w:type="dxa"/>
            <w:gridSpan w:val="2"/>
            <w:tcBorders>
              <w:left w:val="single" w:color="auto" w:sz="8" w:space="0"/>
            </w:tcBorders>
            <w:shd w:val="clear" w:color="auto" w:fill="auto"/>
            <w:vAlign w:val="bottom"/>
          </w:tcPr>
          <w:p>
            <w:pPr>
              <w:spacing w:line="267" w:lineRule="exact"/>
              <w:ind w:left="10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（一）、基础选修课模块</w:t>
            </w:r>
          </w:p>
        </w:tc>
        <w:tc>
          <w:tcPr>
            <w:tcW w:w="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104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gridSpan w:val="2"/>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80" w:type="dxa"/>
            <w:gridSpan w:val="2"/>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3420" w:type="dxa"/>
            <w:tcBorders>
              <w:bottom w:val="single" w:color="auto" w:sz="8" w:space="0"/>
              <w:right w:val="single" w:color="auto" w:sz="8" w:space="0"/>
            </w:tcBorders>
            <w:shd w:val="clear" w:color="auto" w:fill="auto"/>
            <w:vAlign w:val="bottom"/>
          </w:tcPr>
          <w:p>
            <w:pPr>
              <w:spacing w:line="267"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C++程序设计（含实验）</w:t>
            </w:r>
          </w:p>
        </w:tc>
        <w:tc>
          <w:tcPr>
            <w:tcW w:w="960" w:type="dxa"/>
            <w:gridSpan w:val="2"/>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2+1</w:t>
            </w:r>
          </w:p>
        </w:tc>
        <w:tc>
          <w:tcPr>
            <w:tcW w:w="1380" w:type="dxa"/>
            <w:gridSpan w:val="2"/>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36+36</w:t>
            </w:r>
          </w:p>
        </w:tc>
        <w:tc>
          <w:tcPr>
            <w:tcW w:w="160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数值分析</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算法分析与设计</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接口与通信（含实验）</w:t>
            </w:r>
          </w:p>
        </w:tc>
        <w:tc>
          <w:tcPr>
            <w:tcW w:w="960" w:type="dxa"/>
            <w:gridSpan w:val="2"/>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2+1</w:t>
            </w:r>
          </w:p>
        </w:tc>
        <w:tc>
          <w:tcPr>
            <w:tcW w:w="1380" w:type="dxa"/>
            <w:gridSpan w:val="2"/>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36+36</w:t>
            </w: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计算机体系结构</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460" w:type="dxa"/>
            <w:gridSpan w:val="2"/>
            <w:tcBorders>
              <w:lef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（二）、计算机软件与理论方向</w:t>
            </w:r>
          </w:p>
        </w:tc>
        <w:tc>
          <w:tcPr>
            <w:tcW w:w="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4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3420" w:type="dxa"/>
            <w:tcBorders>
              <w:bottom w:val="single" w:color="auto" w:sz="8" w:space="0"/>
              <w:right w:val="single" w:color="auto" w:sz="8" w:space="0"/>
            </w:tcBorders>
            <w:shd w:val="clear" w:color="auto" w:fill="auto"/>
            <w:vAlign w:val="bottom"/>
          </w:tcPr>
          <w:p>
            <w:pPr>
              <w:spacing w:line="296"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Web 数据库技术</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292" w:lineRule="exac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292" w:lineRule="exac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人工智能导论</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软件项目管理</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数字电路系统形式化验证原理</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计算机形式化方法</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3420" w:type="dxa"/>
            <w:tcBorders>
              <w:bottom w:val="single" w:color="auto" w:sz="8" w:space="0"/>
              <w:right w:val="single" w:color="auto" w:sz="8" w:space="0"/>
            </w:tcBorders>
            <w:shd w:val="clear" w:color="auto" w:fill="auto"/>
            <w:vAlign w:val="bottom"/>
          </w:tcPr>
          <w:p>
            <w:pPr>
              <w:spacing w:line="302"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数据仓库与 OLAP 分析</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数据挖掘</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460" w:type="dxa"/>
            <w:gridSpan w:val="2"/>
            <w:tcBorders>
              <w:lef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（三）、计算机应用技术方向</w:t>
            </w:r>
          </w:p>
        </w:tc>
        <w:tc>
          <w:tcPr>
            <w:tcW w:w="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4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3420" w:type="dxa"/>
            <w:tcBorders>
              <w:bottom w:val="single" w:color="auto" w:sz="8" w:space="0"/>
              <w:right w:val="single" w:color="auto" w:sz="8" w:space="0"/>
            </w:tcBorders>
            <w:shd w:val="clear" w:color="auto" w:fill="auto"/>
            <w:vAlign w:val="bottom"/>
          </w:tcPr>
          <w:p>
            <w:pPr>
              <w:spacing w:line="267"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图像处理应用技术</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292" w:lineRule="exac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292" w:lineRule="exac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新一代计算机网络理论与实践</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社会网络分析</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计算机控制</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数据科学原理</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机器学习</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电子商务原理</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8</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数据库应用系统设计与开发</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 w:hRule="atLeast"/>
        </w:trPr>
        <w:tc>
          <w:tcPr>
            <w:tcW w:w="4460" w:type="dxa"/>
            <w:gridSpan w:val="2"/>
            <w:tcBorders>
              <w:lef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（四）、计算机体系结构方向</w:t>
            </w:r>
          </w:p>
        </w:tc>
        <w:tc>
          <w:tcPr>
            <w:tcW w:w="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4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291"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3420" w:type="dxa"/>
            <w:tcBorders>
              <w:bottom w:val="single" w:color="auto" w:sz="8" w:space="0"/>
              <w:right w:val="single" w:color="auto" w:sz="8" w:space="0"/>
            </w:tcBorders>
            <w:shd w:val="clear" w:color="auto" w:fill="auto"/>
            <w:vAlign w:val="bottom"/>
          </w:tcPr>
          <w:p>
            <w:pPr>
              <w:spacing w:line="269"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物联网与无线传感器网络</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291" w:lineRule="exac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291" w:lineRule="exac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291"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3420" w:type="dxa"/>
            <w:tcBorders>
              <w:bottom w:val="single" w:color="auto" w:sz="8" w:space="0"/>
              <w:right w:val="single" w:color="auto" w:sz="8" w:space="0"/>
            </w:tcBorders>
            <w:shd w:val="clear" w:color="auto" w:fill="auto"/>
            <w:vAlign w:val="bottom"/>
          </w:tcPr>
          <w:p>
            <w:pPr>
              <w:spacing w:line="301"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Linux 嵌入式开发</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并行计算</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10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3420" w:type="dxa"/>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移动应用开发</w:t>
            </w:r>
          </w:p>
        </w:tc>
        <w:tc>
          <w:tcPr>
            <w:tcW w:w="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ind w:right="30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800" w:type="dxa"/>
            <w:tcBorders>
              <w:bottom w:val="single" w:color="auto" w:sz="8" w:space="0"/>
            </w:tcBorders>
            <w:shd w:val="clear" w:color="auto" w:fill="auto"/>
            <w:vAlign w:val="bottom"/>
          </w:tcPr>
          <w:p>
            <w:pPr>
              <w:spacing w:line="0" w:lineRule="atLeast"/>
              <w:ind w:left="440"/>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0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shd w:val="clear" w:color="auto" w:fill="auto"/>
            <w:vAlign w:val="bottom"/>
          </w:tcPr>
          <w:p>
            <w:pPr>
              <w:spacing w:line="206" w:lineRule="exact"/>
              <w:ind w:left="3060"/>
              <w:rPr>
                <w:rFonts w:hint="eastAsia" w:asciiTheme="minorEastAsia" w:hAnsiTheme="minorEastAsia" w:eastAsiaTheme="minorEastAsia" w:cstheme="minorEastAsia"/>
                <w:i w:val="0"/>
                <w:iCs/>
                <w:sz w:val="24"/>
                <w:szCs w:val="24"/>
                <w:vertAlign w:val="baseline"/>
              </w:rPr>
            </w:pPr>
          </w:p>
        </w:tc>
        <w:tc>
          <w:tcPr>
            <w:tcW w:w="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1900" w:h="16838"/>
          <w:pgMar w:top="1440" w:right="1720" w:bottom="928" w:left="1800" w:header="0" w:footer="0" w:gutter="0"/>
          <w:cols w:equalWidth="0" w:num="1">
            <w:col w:w="8380"/>
          </w:cols>
          <w:docGrid w:linePitch="360" w:charSpace="0"/>
        </w:sectPr>
      </w:pPr>
    </w:p>
    <w:tbl>
      <w:tblPr>
        <w:tblStyle w:val="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120"/>
        <w:gridCol w:w="3380"/>
        <w:gridCol w:w="40"/>
        <w:gridCol w:w="960"/>
        <w:gridCol w:w="1260"/>
        <w:gridCol w:w="120"/>
        <w:gridCol w:w="1540"/>
        <w:gridCol w:w="60"/>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940" w:type="dxa"/>
            <w:tcBorders>
              <w:top w:val="single" w:color="auto" w:sz="8" w:space="0"/>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bookmarkStart w:id="6" w:name="page10"/>
            <w:bookmarkEnd w:id="6"/>
            <w:r>
              <w:rPr>
                <w:rFonts w:hint="eastAsia" w:asciiTheme="minorEastAsia" w:hAnsiTheme="minorEastAsia" w:eastAsiaTheme="minorEastAsia" w:cstheme="minorEastAsia"/>
                <w:i w:val="0"/>
                <w:iCs/>
                <w:sz w:val="24"/>
                <w:szCs w:val="24"/>
                <w:vertAlign w:val="baseline"/>
              </w:rPr>
              <w:t>5</w:t>
            </w:r>
          </w:p>
        </w:tc>
        <w:tc>
          <w:tcPr>
            <w:tcW w:w="120" w:type="dxa"/>
            <w:tcBorders>
              <w:top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top w:val="single" w:color="auto" w:sz="8" w:space="0"/>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云计算及其编程导论</w:t>
            </w:r>
          </w:p>
        </w:tc>
        <w:tc>
          <w:tcPr>
            <w:tcW w:w="960" w:type="dxa"/>
            <w:tcBorders>
              <w:top w:val="single" w:color="auto" w:sz="8" w:space="0"/>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top w:val="single" w:color="auto" w:sz="8" w:space="0"/>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top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top w:val="single" w:color="auto" w:sz="8" w:space="0"/>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c>
          <w:tcPr>
            <w:tcW w:w="60" w:type="dxa"/>
            <w:tcBorders>
              <w:top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机器人开发实践</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301"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Java EE 编程思想</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480" w:type="dxa"/>
            <w:gridSpan w:val="4"/>
            <w:shd w:val="clear" w:color="auto" w:fill="auto"/>
            <w:vAlign w:val="bottom"/>
          </w:tcPr>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（五）、信息安全专业方向</w:t>
            </w:r>
          </w:p>
        </w:tc>
        <w:tc>
          <w:tcPr>
            <w:tcW w:w="9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9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40" w:type="dxa"/>
            <w:tcBorders>
              <w:bottom w:val="single" w:color="auto" w:sz="8" w:space="0"/>
            </w:tcBorders>
            <w:shd w:val="clear" w:color="auto" w:fill="auto"/>
            <w:vAlign w:val="bottom"/>
          </w:tcPr>
          <w:p>
            <w:pPr>
              <w:spacing w:line="292" w:lineRule="exac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267"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信息论与编码</w:t>
            </w:r>
          </w:p>
        </w:tc>
        <w:tc>
          <w:tcPr>
            <w:tcW w:w="960" w:type="dxa"/>
            <w:tcBorders>
              <w:bottom w:val="single" w:color="auto" w:sz="8" w:space="0"/>
              <w:right w:val="single" w:color="auto" w:sz="8" w:space="0"/>
            </w:tcBorders>
            <w:shd w:val="clear" w:color="auto" w:fill="auto"/>
            <w:vAlign w:val="bottom"/>
          </w:tcPr>
          <w:p>
            <w:pPr>
              <w:spacing w:line="292" w:lineRule="exac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现代密码学</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信息系统安全测评</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信息隐藏技术</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攻击技术与防御</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信息安全基础实验</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 w:hRule="atLeast"/>
        </w:trPr>
        <w:tc>
          <w:tcPr>
            <w:tcW w:w="4480" w:type="dxa"/>
            <w:gridSpan w:val="4"/>
            <w:shd w:val="clear" w:color="auto" w:fill="auto"/>
            <w:vAlign w:val="bottom"/>
          </w:tcPr>
          <w:p>
            <w:pPr>
              <w:spacing w:line="273" w:lineRule="exac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（六）、创新创业类</w:t>
            </w:r>
          </w:p>
        </w:tc>
        <w:tc>
          <w:tcPr>
            <w:tcW w:w="9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 w:hRule="atLeast"/>
        </w:trPr>
        <w:tc>
          <w:tcPr>
            <w:tcW w:w="9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268"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创新创业实践课程</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gridSpan w:val="2"/>
            <w:tcBorders>
              <w:bottom w:val="single" w:color="auto" w:sz="8" w:space="0"/>
              <w:right w:val="single" w:color="auto" w:sz="8" w:space="0"/>
            </w:tcBorders>
            <w:shd w:val="clear" w:color="auto" w:fill="auto"/>
            <w:vAlign w:val="bottom"/>
          </w:tcPr>
          <w:p>
            <w:pPr>
              <w:spacing w:line="296" w:lineRule="exact"/>
              <w:ind w:right="4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6（暑假）</w:t>
            </w: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940" w:type="dxa"/>
            <w:tcBorders>
              <w:bottom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bottom w:val="single" w:color="auto" w:sz="8" w:space="0"/>
              <w:right w:val="single" w:color="auto" w:sz="8" w:space="0"/>
            </w:tcBorders>
            <w:shd w:val="clear" w:color="auto" w:fill="auto"/>
            <w:vAlign w:val="bottom"/>
          </w:tcPr>
          <w:p>
            <w:pPr>
              <w:spacing w:line="273"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创新创业专业综合技能训练</w:t>
            </w:r>
          </w:p>
        </w:tc>
        <w:tc>
          <w:tcPr>
            <w:tcW w:w="960" w:type="dxa"/>
            <w:tcBorders>
              <w:bottom w:val="single" w:color="auto" w:sz="8" w:space="0"/>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126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940" w:type="dxa"/>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专业方向综合实践（物联网创</w:t>
            </w:r>
          </w:p>
        </w:tc>
        <w:tc>
          <w:tcPr>
            <w:tcW w:w="960" w:type="dxa"/>
            <w:tcBorders>
              <w:right w:val="single" w:color="auto" w:sz="8" w:space="0"/>
            </w:tcBorders>
            <w:shd w:val="clear" w:color="auto" w:fill="auto"/>
            <w:vAlign w:val="bottom"/>
          </w:tcPr>
          <w:p>
            <w:pPr>
              <w:spacing w:line="0" w:lineRule="atLeast"/>
              <w:ind w:right="32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1260" w:type="dxa"/>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108</w:t>
            </w: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w w:val="97"/>
                <w:sz w:val="24"/>
                <w:szCs w:val="24"/>
                <w:vertAlign w:val="baseline"/>
              </w:rPr>
            </w:pPr>
            <w:r>
              <w:rPr>
                <w:rFonts w:hint="eastAsia" w:asciiTheme="minorEastAsia" w:hAnsiTheme="minorEastAsia" w:eastAsiaTheme="minorEastAsia" w:cstheme="minorEastAsia"/>
                <w:i w:val="0"/>
                <w:iCs/>
                <w:w w:val="97"/>
                <w:sz w:val="24"/>
                <w:szCs w:val="24"/>
                <w:vertAlign w:val="baseline"/>
              </w:rPr>
              <w:t>意大赛、创新创业大赛，实习、</w:t>
            </w:r>
          </w:p>
        </w:tc>
        <w:tc>
          <w:tcPr>
            <w:tcW w:w="9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420" w:type="dxa"/>
            <w:gridSpan w:val="2"/>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实训等）</w:t>
            </w:r>
          </w:p>
        </w:tc>
        <w:tc>
          <w:tcPr>
            <w:tcW w:w="9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6820" w:type="dxa"/>
            <w:gridSpan w:val="7"/>
            <w:shd w:val="clear" w:color="auto" w:fill="auto"/>
            <w:vAlign w:val="bottom"/>
          </w:tcPr>
          <w:p>
            <w:pPr>
              <w:spacing w:line="0" w:lineRule="atLeast"/>
              <w:ind w:left="20" w:firstLine="240" w:firstLineChars="100"/>
              <w:rPr>
                <w:rFonts w:hint="eastAsia" w:asciiTheme="minorEastAsia" w:hAnsiTheme="minorEastAsia" w:eastAsiaTheme="minorEastAsia" w:cstheme="minorEastAsia"/>
                <w:i w:val="0"/>
                <w:iCs/>
                <w:sz w:val="24"/>
                <w:szCs w:val="24"/>
                <w:vertAlign w:val="baseline"/>
              </w:rPr>
            </w:pPr>
          </w:p>
          <w:p>
            <w:pPr>
              <w:spacing w:line="0" w:lineRule="atLeast"/>
              <w:ind w:left="20" w:firstLine="240" w:firstLineChars="100"/>
              <w:rPr>
                <w:rFonts w:hint="eastAsia" w:asciiTheme="minorEastAsia" w:hAnsiTheme="minorEastAsia" w:eastAsiaTheme="minorEastAsia" w:cstheme="minorEastAsia"/>
                <w:i w:val="0"/>
                <w:iCs/>
                <w:sz w:val="24"/>
                <w:szCs w:val="24"/>
                <w:vertAlign w:val="baseline"/>
              </w:rPr>
            </w:pPr>
            <w:bookmarkStart w:id="14" w:name="_GoBack"/>
            <w:bookmarkEnd w:id="14"/>
            <w:r>
              <w:rPr>
                <w:rFonts w:hint="eastAsia" w:asciiTheme="minorEastAsia" w:hAnsiTheme="minorEastAsia" w:eastAsiaTheme="minorEastAsia" w:cstheme="minorEastAsia"/>
                <w:i w:val="0"/>
                <w:iCs/>
                <w:sz w:val="24"/>
                <w:szCs w:val="24"/>
                <w:vertAlign w:val="baseline"/>
              </w:rPr>
              <w:t>表六 课外活动、实验和实践教学环节学时学分分配表</w:t>
            </w: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9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380" w:type="dxa"/>
            <w:tcBorders>
              <w:right w:val="single" w:color="auto" w:sz="8" w:space="0"/>
            </w:tcBorders>
            <w:shd w:val="clear" w:color="auto" w:fill="auto"/>
            <w:vAlign w:val="bottom"/>
          </w:tcPr>
          <w:p>
            <w:pPr>
              <w:spacing w:line="262" w:lineRule="exact"/>
              <w:ind w:left="94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程 名 称</w:t>
            </w: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26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学时总数</w:t>
            </w: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gridSpan w:val="2"/>
            <w:shd w:val="clear" w:color="auto" w:fill="auto"/>
            <w:vAlign w:val="bottom"/>
          </w:tcPr>
          <w:p>
            <w:pPr>
              <w:spacing w:line="262" w:lineRule="exact"/>
              <w:ind w:right="8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c>
          <w:tcPr>
            <w:tcW w:w="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3500" w:type="dxa"/>
            <w:gridSpan w:val="2"/>
            <w:tcBorders>
              <w:bottom w:val="single" w:color="auto" w:sz="8" w:space="0"/>
              <w:right w:val="single" w:color="auto" w:sz="8" w:space="0"/>
            </w:tcBorders>
            <w:shd w:val="clear" w:color="auto" w:fill="auto"/>
            <w:vAlign w:val="bottom"/>
          </w:tcPr>
          <w:p>
            <w:pPr>
              <w:spacing w:line="263"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288"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电路与电子技术基础实验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数字逻辑实验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汇编语言课程设计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数据库原理课程设计</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11</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92" w:lineRule="exac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12</w:t>
            </w:r>
          </w:p>
        </w:tc>
        <w:tc>
          <w:tcPr>
            <w:tcW w:w="3500" w:type="dxa"/>
            <w:gridSpan w:val="2"/>
            <w:tcBorders>
              <w:bottom w:val="single" w:color="auto" w:sz="8" w:space="0"/>
              <w:right w:val="single" w:color="auto" w:sz="8" w:space="0"/>
            </w:tcBorders>
            <w:shd w:val="clear" w:color="auto" w:fill="auto"/>
            <w:vAlign w:val="bottom"/>
          </w:tcPr>
          <w:p>
            <w:pPr>
              <w:spacing w:line="297"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C++程序设计实验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92" w:lineRule="exac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13</w:t>
            </w:r>
          </w:p>
        </w:tc>
        <w:tc>
          <w:tcPr>
            <w:tcW w:w="3500" w:type="dxa"/>
            <w:gridSpan w:val="2"/>
            <w:tcBorders>
              <w:bottom w:val="single" w:color="auto" w:sz="8" w:space="0"/>
              <w:right w:val="single" w:color="auto" w:sz="8" w:space="0"/>
            </w:tcBorders>
            <w:shd w:val="clear" w:color="auto" w:fill="auto"/>
            <w:vAlign w:val="bottom"/>
          </w:tcPr>
          <w:p>
            <w:pPr>
              <w:spacing w:line="268"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接口与通信实验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14</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机器人开发实践</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信息安全基础实验</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6</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16</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创新创业实践课程</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gridSpan w:val="2"/>
            <w:tcBorders>
              <w:bottom w:val="single" w:color="auto" w:sz="8" w:space="0"/>
            </w:tcBorders>
            <w:shd w:val="clear" w:color="auto" w:fill="auto"/>
            <w:vAlign w:val="bottom"/>
          </w:tcPr>
          <w:p>
            <w:pPr>
              <w:spacing w:line="297" w:lineRule="exact"/>
              <w:ind w:right="8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6（暑假）</w:t>
            </w: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40" w:type="dxa"/>
            <w:tcBorders>
              <w:left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17</w:t>
            </w:r>
          </w:p>
        </w:tc>
        <w:tc>
          <w:tcPr>
            <w:tcW w:w="3500" w:type="dxa"/>
            <w:gridSpan w:val="2"/>
            <w:tcBorders>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科研创新实践（物联网大赛、云</w:t>
            </w: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2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94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gridSpan w:val="2"/>
            <w:tcBorders>
              <w:right w:val="single" w:color="auto" w:sz="8" w:space="0"/>
            </w:tcBorders>
            <w:shd w:val="clear" w:color="auto" w:fill="auto"/>
            <w:vAlign w:val="bottom"/>
          </w:tcPr>
          <w:p>
            <w:pPr>
              <w:spacing w:line="0" w:lineRule="atLeas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计算大赛、ACM 大赛、创新创</w:t>
            </w: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94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gridSpan w:val="2"/>
            <w:tcBorders>
              <w:right w:val="single" w:color="auto" w:sz="8" w:space="0"/>
            </w:tcBorders>
            <w:shd w:val="clear" w:color="auto" w:fill="auto"/>
            <w:vAlign w:val="bottom"/>
          </w:tcPr>
          <w:p>
            <w:pPr>
              <w:spacing w:line="0" w:lineRule="atLeas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业大赛、学术论文发表等）</w:t>
            </w: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gridSpan w:val="2"/>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7" w:lineRule="exac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18</w:t>
            </w:r>
          </w:p>
        </w:tc>
        <w:tc>
          <w:tcPr>
            <w:tcW w:w="3500" w:type="dxa"/>
            <w:gridSpan w:val="2"/>
            <w:tcBorders>
              <w:bottom w:val="single" w:color="auto" w:sz="8" w:space="0"/>
              <w:right w:val="single" w:color="auto" w:sz="8" w:space="0"/>
            </w:tcBorders>
            <w:shd w:val="clear" w:color="auto" w:fill="auto"/>
            <w:vAlign w:val="bottom"/>
          </w:tcPr>
          <w:p>
            <w:pPr>
              <w:spacing w:line="262"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体育</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4</w:t>
            </w:r>
          </w:p>
        </w:tc>
        <w:tc>
          <w:tcPr>
            <w:tcW w:w="126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144</w:t>
            </w: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00" w:type="dxa"/>
            <w:gridSpan w:val="2"/>
            <w:tcBorders>
              <w:bottom w:val="single" w:color="auto" w:sz="8" w:space="0"/>
            </w:tcBorders>
            <w:shd w:val="clear" w:color="auto" w:fill="auto"/>
            <w:vAlign w:val="bottom"/>
          </w:tcPr>
          <w:p>
            <w:pPr>
              <w:spacing w:line="290" w:lineRule="exact"/>
              <w:ind w:right="8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1、2、3、4</w:t>
            </w: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92" w:lineRule="exac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19</w:t>
            </w:r>
          </w:p>
        </w:tc>
        <w:tc>
          <w:tcPr>
            <w:tcW w:w="3500" w:type="dxa"/>
            <w:gridSpan w:val="2"/>
            <w:tcBorders>
              <w:bottom w:val="single" w:color="auto" w:sz="8" w:space="0"/>
              <w:right w:val="single" w:color="auto" w:sz="8" w:space="0"/>
            </w:tcBorders>
            <w:shd w:val="clear" w:color="auto" w:fill="auto"/>
            <w:vAlign w:val="bottom"/>
          </w:tcPr>
          <w:p>
            <w:pPr>
              <w:spacing w:line="268"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军事训练与军事理论</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29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20</w:t>
            </w:r>
          </w:p>
        </w:tc>
        <w:tc>
          <w:tcPr>
            <w:tcW w:w="3500" w:type="dxa"/>
            <w:gridSpan w:val="2"/>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劳动</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w:t>
            </w: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ind w:right="219"/>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w:t>
            </w:r>
          </w:p>
        </w:tc>
        <w:tc>
          <w:tcPr>
            <w:tcW w:w="3500" w:type="dxa"/>
            <w:gridSpan w:val="2"/>
            <w:tcBorders>
              <w:bottom w:val="single" w:color="auto" w:sz="8" w:space="0"/>
              <w:right w:val="single" w:color="auto" w:sz="8" w:space="0"/>
            </w:tcBorders>
            <w:shd w:val="clear" w:color="auto" w:fill="auto"/>
            <w:vAlign w:val="bottom"/>
          </w:tcPr>
          <w:p>
            <w:pPr>
              <w:spacing w:line="269"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思想政治理论课实践</w:t>
            </w: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w:t>
            </w:r>
          </w:p>
        </w:tc>
        <w:tc>
          <w:tcPr>
            <w:tcW w:w="12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9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gridSpan w:val="2"/>
            <w:shd w:val="clear" w:color="auto" w:fill="auto"/>
            <w:vAlign w:val="bottom"/>
          </w:tcPr>
          <w:p>
            <w:pPr>
              <w:spacing w:line="206" w:lineRule="exact"/>
              <w:ind w:left="3180"/>
              <w:rPr>
                <w:rFonts w:hint="eastAsia" w:asciiTheme="minorEastAsia" w:hAnsiTheme="minorEastAsia" w:eastAsiaTheme="minorEastAsia" w:cstheme="minorEastAsia"/>
                <w:i w:val="0"/>
                <w:iCs/>
                <w:sz w:val="24"/>
                <w:szCs w:val="24"/>
                <w:vertAlign w:val="baseline"/>
              </w:rPr>
            </w:pP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1900" w:h="16838"/>
          <w:pgMar w:top="1420" w:right="1640" w:bottom="928" w:left="1780" w:header="0" w:footer="0" w:gutter="0"/>
          <w:cols w:equalWidth="0" w:num="1">
            <w:col w:w="8480"/>
          </w:cols>
          <w:docGrid w:linePitch="360" w:charSpace="0"/>
        </w:sectPr>
      </w:pPr>
    </w:p>
    <w:tbl>
      <w:tblPr>
        <w:tblStyle w:val="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3500"/>
        <w:gridCol w:w="980"/>
        <w:gridCol w:w="1280"/>
        <w:gridCol w:w="1660"/>
        <w:gridCol w:w="40"/>
        <w:gridCol w:w="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94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bookmarkStart w:id="7" w:name="page11"/>
            <w:bookmarkEnd w:id="7"/>
            <w:r>
              <w:rPr>
                <w:rFonts w:hint="eastAsia" w:asciiTheme="minorEastAsia" w:hAnsiTheme="minorEastAsia" w:eastAsiaTheme="minorEastAsia" w:cstheme="minorEastAsia"/>
                <w:i w:val="0"/>
                <w:iCs/>
                <w:sz w:val="24"/>
                <w:szCs w:val="24"/>
                <w:vertAlign w:val="baseline"/>
              </w:rPr>
              <w:t>22</w:t>
            </w:r>
          </w:p>
        </w:tc>
        <w:tc>
          <w:tcPr>
            <w:tcW w:w="3500" w:type="dxa"/>
            <w:tcBorders>
              <w:top w:val="single" w:color="auto" w:sz="8" w:space="0"/>
              <w:bottom w:val="single" w:color="auto" w:sz="8" w:space="0"/>
              <w:right w:val="single" w:color="auto" w:sz="8" w:space="0"/>
            </w:tcBorders>
            <w:shd w:val="clear" w:color="auto" w:fill="auto"/>
            <w:vAlign w:val="bottom"/>
          </w:tcPr>
          <w:p>
            <w:pPr>
              <w:spacing w:line="0" w:lineRule="atLeas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毕业论文</w:t>
            </w:r>
          </w:p>
        </w:tc>
        <w:tc>
          <w:tcPr>
            <w:tcW w:w="98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1280" w:type="dxa"/>
            <w:tcBorders>
              <w:top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60" w:type="dxa"/>
            <w:tcBorders>
              <w:top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top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tcBorders>
              <w:top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tcBorders>
              <w:bottom w:val="single" w:color="auto" w:sz="8" w:space="0"/>
              <w:right w:val="single" w:color="auto" w:sz="8" w:space="0"/>
            </w:tcBorders>
            <w:shd w:val="clear" w:color="auto" w:fill="auto"/>
            <w:vAlign w:val="bottom"/>
          </w:tcPr>
          <w:p>
            <w:pPr>
              <w:spacing w:line="270" w:lineRule="exact"/>
              <w:ind w:left="1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小计</w:t>
            </w:r>
          </w:p>
        </w:tc>
        <w:tc>
          <w:tcPr>
            <w:tcW w:w="9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38</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756</w:t>
            </w:r>
          </w:p>
        </w:tc>
        <w:tc>
          <w:tcPr>
            <w:tcW w:w="1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trPr>
        <w:tc>
          <w:tcPr>
            <w:tcW w:w="6700" w:type="dxa"/>
            <w:gridSpan w:val="4"/>
            <w:shd w:val="clear" w:color="auto" w:fill="auto"/>
            <w:vAlign w:val="bottom"/>
          </w:tcPr>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表七 通识选修课（含公共选修课）学时学分分配表</w:t>
            </w:r>
          </w:p>
        </w:tc>
        <w:tc>
          <w:tcPr>
            <w:tcW w:w="16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9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序号</w:t>
            </w:r>
          </w:p>
        </w:tc>
        <w:tc>
          <w:tcPr>
            <w:tcW w:w="3500" w:type="dxa"/>
            <w:tcBorders>
              <w:right w:val="single" w:color="auto" w:sz="8" w:space="0"/>
            </w:tcBorders>
            <w:shd w:val="clear" w:color="auto" w:fill="auto"/>
            <w:vAlign w:val="bottom"/>
          </w:tcPr>
          <w:p>
            <w:pPr>
              <w:spacing w:line="262"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课程名称</w:t>
            </w:r>
          </w:p>
        </w:tc>
        <w:tc>
          <w:tcPr>
            <w:tcW w:w="9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学分</w:t>
            </w:r>
          </w:p>
        </w:tc>
        <w:tc>
          <w:tcPr>
            <w:tcW w:w="12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w:t>
            </w:r>
          </w:p>
        </w:tc>
        <w:tc>
          <w:tcPr>
            <w:tcW w:w="1700" w:type="dxa"/>
            <w:gridSpan w:val="2"/>
            <w:tcBorders>
              <w:right w:val="single" w:color="auto" w:sz="8" w:space="0"/>
            </w:tcBorders>
            <w:shd w:val="clear" w:color="auto" w:fill="auto"/>
            <w:vAlign w:val="bottom"/>
          </w:tcPr>
          <w:p>
            <w:pPr>
              <w:spacing w:line="262" w:lineRule="exact"/>
              <w:ind w:right="20"/>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开课学期</w:t>
            </w: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5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2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3500" w:type="dxa"/>
            <w:tcBorders>
              <w:bottom w:val="single" w:color="auto" w:sz="8" w:space="0"/>
              <w:right w:val="single" w:color="auto" w:sz="8" w:space="0"/>
            </w:tcBorders>
            <w:shd w:val="clear" w:color="auto" w:fill="auto"/>
            <w:vAlign w:val="bottom"/>
          </w:tcPr>
          <w:p>
            <w:pPr>
              <w:spacing w:line="262"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大学语文</w:t>
            </w:r>
          </w:p>
        </w:tc>
        <w:tc>
          <w:tcPr>
            <w:tcW w:w="98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w:t>
            </w:r>
          </w:p>
        </w:tc>
        <w:tc>
          <w:tcPr>
            <w:tcW w:w="1280" w:type="dxa"/>
            <w:tcBorders>
              <w:bottom w:val="single" w:color="auto" w:sz="8" w:space="0"/>
              <w:right w:val="single" w:color="auto" w:sz="8" w:space="0"/>
            </w:tcBorders>
            <w:shd w:val="clear" w:color="auto" w:fill="auto"/>
            <w:vAlign w:val="bottom"/>
          </w:tcPr>
          <w:p>
            <w:pPr>
              <w:spacing w:line="287"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1660" w:type="dxa"/>
            <w:tcBorders>
              <w:bottom w:val="single" w:color="auto" w:sz="8" w:space="0"/>
            </w:tcBorders>
            <w:shd w:val="clear" w:color="auto" w:fill="auto"/>
            <w:vAlign w:val="bottom"/>
          </w:tcPr>
          <w:p>
            <w:pPr>
              <w:spacing w:line="287" w:lineRule="exact"/>
              <w:ind w:right="64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其他</w:t>
            </w:r>
          </w:p>
        </w:tc>
        <w:tc>
          <w:tcPr>
            <w:tcW w:w="9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126</w:t>
            </w:r>
          </w:p>
        </w:tc>
        <w:tc>
          <w:tcPr>
            <w:tcW w:w="1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合计</w:t>
            </w:r>
          </w:p>
        </w:tc>
        <w:tc>
          <w:tcPr>
            <w:tcW w:w="35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9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180</w:t>
            </w:r>
          </w:p>
        </w:tc>
        <w:tc>
          <w:tcPr>
            <w:tcW w:w="16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53"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（八）、课外活动与实践教学环节</w:t>
      </w:r>
    </w:p>
    <w:p>
      <w:pPr>
        <w:spacing w:line="363" w:lineRule="exac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62336" behindDoc="1" locked="0" layoutInCell="0" allowOverlap="1">
            <wp:simplePos x="0" y="0"/>
            <wp:positionH relativeFrom="column">
              <wp:posOffset>-5715</wp:posOffset>
            </wp:positionH>
            <wp:positionV relativeFrom="paragraph">
              <wp:posOffset>134620</wp:posOffset>
            </wp:positionV>
            <wp:extent cx="5313045" cy="6350"/>
            <wp:effectExtent l="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hint="eastAsia" w:asciiTheme="minorEastAsia" w:hAnsiTheme="minorEastAsia" w:eastAsiaTheme="minorEastAsia" w:cstheme="minorEastAsia"/>
          <w:i w:val="0"/>
          <w:iCs/>
          <w:sz w:val="24"/>
          <w:szCs w:val="24"/>
          <w:vertAlign w:val="baseline"/>
        </w:rPr>
        <w:drawing>
          <wp:anchor distT="0" distB="0" distL="114300" distR="114300" simplePos="0" relativeHeight="251663360" behindDoc="1" locked="0" layoutInCell="0" allowOverlap="1">
            <wp:simplePos x="0" y="0"/>
            <wp:positionH relativeFrom="column">
              <wp:posOffset>-5715</wp:posOffset>
            </wp:positionH>
            <wp:positionV relativeFrom="paragraph">
              <wp:posOffset>121920</wp:posOffset>
            </wp:positionV>
            <wp:extent cx="5313045" cy="6350"/>
            <wp:effectExtent l="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1、实验课程共计 24 学分（含选修实验课程 9 学分）。</w:t>
      </w:r>
    </w:p>
    <w:p>
      <w:pPr>
        <w:spacing w:line="244" w:lineRule="exact"/>
        <w:rPr>
          <w:rFonts w:hint="eastAsia" w:asciiTheme="minorEastAsia" w:hAnsiTheme="minorEastAsia" w:eastAsiaTheme="minorEastAsia" w:cstheme="minorEastAsia"/>
          <w:i w:val="0"/>
          <w:iCs/>
          <w:sz w:val="24"/>
          <w:szCs w:val="24"/>
          <w:vertAlign w:val="baseline"/>
        </w:rPr>
      </w:pPr>
    </w:p>
    <w:p>
      <w:pPr>
        <w:spacing w:line="388" w:lineRule="auto"/>
        <w:ind w:left="20" w:right="4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2、毕业论文（设计）计 10 学分，安排在第四学年进行。毕业论文（设计）的书写要严格执行《兰州大学本科毕业论文（设计）规范》。</w:t>
      </w:r>
    </w:p>
    <w:p>
      <w:pPr>
        <w:spacing w:line="37"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3、军事训练与军事理论课统一安排在学生入学后进行，时间为 2 周，计 1</w:t>
      </w:r>
    </w:p>
    <w:p>
      <w:pPr>
        <w:spacing w:line="206"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学分。</w:t>
      </w:r>
    </w:p>
    <w:p>
      <w:pPr>
        <w:spacing w:line="189"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4、根据《兰州大学本科生社会实践活动学分制管理实施办法》的要求，“毛</w:t>
      </w:r>
    </w:p>
    <w:p>
      <w:pPr>
        <w:spacing w:line="244" w:lineRule="exact"/>
        <w:rPr>
          <w:rFonts w:hint="eastAsia" w:asciiTheme="minorEastAsia" w:hAnsiTheme="minorEastAsia" w:eastAsiaTheme="minorEastAsia" w:cstheme="minorEastAsia"/>
          <w:i w:val="0"/>
          <w:iCs/>
          <w:sz w:val="24"/>
          <w:szCs w:val="24"/>
          <w:vertAlign w:val="baseline"/>
        </w:rPr>
      </w:pPr>
    </w:p>
    <w:p>
      <w:pPr>
        <w:spacing w:line="373" w:lineRule="auto"/>
        <w:ind w:left="20" w:right="4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泽东思想和中国特色社会主义理论体系概论”课程的课堂讲授分两个学期进行，每个学期调整为 2 个学分，共 4 个学分。另外 2 个学分调整至“思想政治理论课实践”，应在“课外活动和实践教学环节”中单列。</w:t>
      </w:r>
    </w:p>
    <w:p>
      <w:pPr>
        <w:spacing w:line="46" w:lineRule="exact"/>
        <w:rPr>
          <w:rFonts w:hint="eastAsia" w:asciiTheme="minorEastAsia" w:hAnsiTheme="minorEastAsia" w:eastAsiaTheme="minorEastAsia" w:cstheme="minorEastAsia"/>
          <w:i w:val="0"/>
          <w:iCs/>
          <w:sz w:val="24"/>
          <w:szCs w:val="24"/>
          <w:vertAlign w:val="baseline"/>
        </w:rPr>
      </w:pPr>
    </w:p>
    <w:p>
      <w:pPr>
        <w:spacing w:line="0" w:lineRule="atLeast"/>
        <w:ind w:left="5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5、劳动课，必修环节，1 学分。</w:t>
      </w:r>
    </w:p>
    <w:p>
      <w:pPr>
        <w:spacing w:line="244" w:lineRule="exact"/>
        <w:rPr>
          <w:rFonts w:hint="eastAsia" w:asciiTheme="minorEastAsia" w:hAnsiTheme="minorEastAsia" w:eastAsiaTheme="minorEastAsia" w:cstheme="minorEastAsia"/>
          <w:i w:val="0"/>
          <w:iCs/>
          <w:sz w:val="24"/>
          <w:szCs w:val="24"/>
          <w:vertAlign w:val="baseline"/>
        </w:rPr>
      </w:pPr>
    </w:p>
    <w:p>
      <w:pPr>
        <w:spacing w:line="388" w:lineRule="auto"/>
        <w:ind w:left="20" w:right="160" w:firstLine="48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6、本专业属于应用型或实践性较强的专业，设置 3 个科研创新学分，学分设置及计算办法如下：</w:t>
      </w:r>
    </w:p>
    <w:p>
      <w:pPr>
        <w:spacing w:line="75" w:lineRule="exact"/>
        <w:rPr>
          <w:rFonts w:hint="eastAsia" w:asciiTheme="minorEastAsia" w:hAnsiTheme="minorEastAsia" w:eastAsiaTheme="minorEastAsia" w:cstheme="minorEastAsia"/>
          <w:i w:val="0"/>
          <w:iCs/>
          <w:sz w:val="24"/>
          <w:szCs w:val="24"/>
          <w:vertAlign w:val="baseline"/>
        </w:rPr>
      </w:pPr>
    </w:p>
    <w:p>
      <w:pPr>
        <w:spacing w:line="413" w:lineRule="auto"/>
        <w:ind w:left="20" w:right="160" w:firstLine="60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a. 完成国家大学生创新创业训练计划项目、君政学者项目（君应为“上竹下君”）、国家理科基地学生科研训练项目，项目第一完成人计 3 学分，其他完成人计 2 学分；完成兰州大学本科教学工程专项经费支持的本科生科研训练计划项目、兰州大学创新创业行动计划项目，项目第一完成人计 2 学分，其他完成人计</w:t>
      </w:r>
    </w:p>
    <w:p>
      <w:pPr>
        <w:spacing w:line="32"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 学分；完成各学院自筹经费设立的各类科研训练项目，项目完成人每人计 1 学</w:t>
      </w:r>
    </w:p>
    <w:p>
      <w:pPr>
        <w:spacing w:line="206" w:lineRule="exact"/>
        <w:rPr>
          <w:rFonts w:hint="eastAsia" w:asciiTheme="minorEastAsia" w:hAnsiTheme="minorEastAsia" w:eastAsiaTheme="minorEastAsia" w:cstheme="minorEastAsia"/>
          <w:i w:val="0"/>
          <w:iCs/>
          <w:sz w:val="24"/>
          <w:szCs w:val="24"/>
          <w:vertAlign w:val="baseline"/>
        </w:rPr>
      </w:pPr>
    </w:p>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分。</w:t>
      </w:r>
    </w:p>
    <w:p>
      <w:pPr>
        <w:spacing w:line="218" w:lineRule="exact"/>
        <w:rPr>
          <w:rFonts w:hint="eastAsia" w:asciiTheme="minorEastAsia" w:hAnsiTheme="minorEastAsia" w:eastAsiaTheme="minorEastAsia" w:cstheme="minorEastAsia"/>
          <w:i w:val="0"/>
          <w:iCs/>
          <w:sz w:val="24"/>
          <w:szCs w:val="24"/>
          <w:vertAlign w:val="baseline"/>
        </w:rPr>
      </w:pPr>
    </w:p>
    <w:p>
      <w:pPr>
        <w:numPr>
          <w:ilvl w:val="1"/>
          <w:numId w:val="1"/>
        </w:numPr>
        <w:tabs>
          <w:tab w:val="left" w:pos="980"/>
        </w:tabs>
        <w:spacing w:line="0" w:lineRule="atLeast"/>
        <w:ind w:left="980" w:hanging="360"/>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获得国家级大学生专业大赛特等奖、一等奖每人计 3 学分，二等奖每</w:t>
      </w:r>
    </w:p>
    <w:p>
      <w:pPr>
        <w:numPr>
          <w:ilvl w:val="0"/>
          <w:numId w:val="0"/>
        </w:numPr>
        <w:tabs>
          <w:tab w:val="left" w:pos="980"/>
        </w:tabs>
        <w:spacing w:line="0" w:lineRule="atLeast"/>
        <w:jc w:val="both"/>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人</w:t>
      </w:r>
      <w:r>
        <w:rPr>
          <w:rFonts w:hint="eastAsia" w:asciiTheme="minorEastAsia" w:hAnsiTheme="minorEastAsia" w:eastAsiaTheme="minorEastAsia" w:cstheme="minorEastAsia"/>
          <w:i w:val="0"/>
          <w:iCs/>
          <w:sz w:val="24"/>
          <w:szCs w:val="24"/>
          <w:vertAlign w:val="baseline"/>
          <w:lang w:eastAsia="zh-CN"/>
        </w:rPr>
        <w:t>计</w:t>
      </w:r>
      <w:r>
        <w:rPr>
          <w:rFonts w:hint="eastAsia" w:asciiTheme="minorEastAsia" w:hAnsiTheme="minorEastAsia" w:eastAsiaTheme="minorEastAsia" w:cstheme="minorEastAsia"/>
          <w:i w:val="0"/>
          <w:iCs/>
          <w:sz w:val="24"/>
          <w:szCs w:val="24"/>
          <w:vertAlign w:val="baseline"/>
        </w:rPr>
        <w:t>2 学分，三等奖每人计 1 学分。获得省级大学生专业类大赛特等奖、一等奖每人计 2 学分，二等奖每人 1 学分。获得国际级大学生专业性比赛奖项的学分转换</w:t>
      </w:r>
      <w:bookmarkStart w:id="8" w:name="page12"/>
      <w:bookmarkEnd w:id="8"/>
      <w:r>
        <w:rPr>
          <w:rFonts w:hint="eastAsia" w:asciiTheme="minorEastAsia" w:hAnsiTheme="minorEastAsia" w:eastAsiaTheme="minorEastAsia" w:cstheme="minorEastAsia"/>
          <w:i w:val="0"/>
          <w:iCs/>
          <w:sz w:val="24"/>
          <w:szCs w:val="24"/>
          <w:vertAlign w:val="baseline"/>
        </w:rPr>
        <w:t>由所在学院参照本办法认定。</w:t>
      </w:r>
    </w:p>
    <w:p>
      <w:pPr>
        <w:spacing w:line="218" w:lineRule="exact"/>
        <w:rPr>
          <w:rFonts w:hint="eastAsia" w:asciiTheme="minorEastAsia" w:hAnsiTheme="minorEastAsia" w:eastAsiaTheme="minorEastAsia" w:cstheme="minorEastAsia"/>
          <w:i w:val="0"/>
          <w:iCs/>
          <w:sz w:val="24"/>
          <w:szCs w:val="24"/>
          <w:vertAlign w:val="baseline"/>
        </w:rPr>
      </w:pPr>
    </w:p>
    <w:p>
      <w:pPr>
        <w:numPr>
          <w:ilvl w:val="1"/>
          <w:numId w:val="1"/>
        </w:numPr>
        <w:spacing w:line="0" w:lineRule="atLeast"/>
        <w:ind w:left="980" w:leftChars="0" w:hanging="360" w:firstLineChars="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SCI、EI 收录期刊以及国内外权威刊物论文每篇计 3 学分，发明专利</w:t>
      </w:r>
    </w:p>
    <w:p>
      <w:pPr>
        <w:numPr>
          <w:ilvl w:val="0"/>
          <w:numId w:val="0"/>
        </w:num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每项计 3 学分，核心刊物上发表论文每篇计 2 学分，其他公开发行的刊物论文每篇计 1 学分。学生均应为第一作者或发明人。</w:t>
      </w:r>
    </w:p>
    <w:p>
      <w:pPr>
        <w:spacing w:line="236" w:lineRule="exact"/>
        <w:rPr>
          <w:rFonts w:hint="eastAsia" w:asciiTheme="minorEastAsia" w:hAnsiTheme="minorEastAsia" w:eastAsiaTheme="minorEastAsia" w:cstheme="minorEastAsia"/>
          <w:i w:val="0"/>
          <w:iCs/>
          <w:sz w:val="24"/>
          <w:szCs w:val="24"/>
          <w:vertAlign w:val="baseline"/>
        </w:rPr>
      </w:pPr>
    </w:p>
    <w:p>
      <w:pPr>
        <w:spacing w:line="0" w:lineRule="atLeast"/>
        <w:ind w:left="4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5、其他课堂之外的学习，如课外科技文化活动、社会实践、生产实习、签</w:t>
      </w:r>
    </w:p>
    <w:p>
      <w:pPr>
        <w:spacing w:line="229"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约基地的实习实训等，虽然不分配学分，但是对学生的全面发展和综合素质的提</w:t>
      </w:r>
    </w:p>
    <w:p>
      <w:pPr>
        <w:spacing w:line="247" w:lineRule="exact"/>
        <w:rPr>
          <w:rFonts w:hint="eastAsia" w:asciiTheme="minorEastAsia" w:hAnsiTheme="minorEastAsia" w:eastAsiaTheme="minorEastAsia" w:cstheme="minorEastAsia"/>
          <w:i w:val="0"/>
          <w:iCs/>
          <w:sz w:val="24"/>
          <w:szCs w:val="24"/>
          <w:vertAlign w:val="baseline"/>
        </w:rPr>
      </w:pPr>
    </w:p>
    <w:p>
      <w:pPr>
        <w:spacing w:line="0" w:lineRule="atLeas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高有显著作用，因此鼓励学生积极参与，锻炼综合能力，提升整体素质。</w:t>
      </w: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39" w:lineRule="auto"/>
        <w:rPr>
          <w:rFonts w:hint="eastAsia" w:asciiTheme="minorEastAsia" w:hAnsiTheme="minorEastAsia" w:eastAsiaTheme="minorEastAsia" w:cstheme="minorEastAsia"/>
          <w:i w:val="0"/>
          <w:iCs/>
          <w:sz w:val="24"/>
          <w:szCs w:val="24"/>
          <w:vertAlign w:val="baseline"/>
        </w:rPr>
        <w:sectPr>
          <w:pgSz w:w="11900" w:h="16838"/>
          <w:pgMar w:top="1440" w:right="1800" w:bottom="928" w:left="1800" w:header="0" w:footer="0" w:gutter="0"/>
          <w:cols w:equalWidth="0" w:num="1">
            <w:col w:w="8300"/>
          </w:cols>
          <w:docGrid w:linePitch="360" w:charSpace="0"/>
        </w:sectPr>
      </w:pPr>
    </w:p>
    <w:p>
      <w:pPr>
        <w:spacing w:line="200" w:lineRule="exact"/>
        <w:rPr>
          <w:rFonts w:hint="eastAsia" w:asciiTheme="minorEastAsia" w:hAnsiTheme="minorEastAsia" w:eastAsiaTheme="minorEastAsia" w:cstheme="minorEastAsia"/>
          <w:i w:val="0"/>
          <w:iCs/>
          <w:sz w:val="24"/>
          <w:szCs w:val="24"/>
          <w:vertAlign w:val="baseline"/>
        </w:rPr>
      </w:pPr>
      <w:bookmarkStart w:id="9" w:name="page13"/>
      <w:bookmarkEnd w:id="9"/>
    </w:p>
    <w:p>
      <w:pPr>
        <w:spacing w:line="293" w:lineRule="exact"/>
        <w:rPr>
          <w:rFonts w:hint="eastAsia" w:asciiTheme="minorEastAsia" w:hAnsiTheme="minorEastAsia" w:eastAsiaTheme="minorEastAsia" w:cstheme="minorEastAsia"/>
          <w:i w:val="0"/>
          <w:iCs/>
          <w:sz w:val="24"/>
          <w:szCs w:val="24"/>
          <w:vertAlign w:val="baseline"/>
        </w:rPr>
      </w:pPr>
    </w:p>
    <w:p>
      <w:pPr>
        <w:spacing w:line="0" w:lineRule="atLeast"/>
        <w:ind w:left="58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七、专业教学计划总体安排一览表</w:t>
      </w:r>
    </w:p>
    <w:p>
      <w:pPr>
        <w:spacing w:line="45" w:lineRule="exact"/>
        <w:rPr>
          <w:rFonts w:hint="eastAsia" w:asciiTheme="minorEastAsia" w:hAnsiTheme="minorEastAsia" w:eastAsiaTheme="minorEastAsia" w:cstheme="minorEastAsia"/>
          <w:i w:val="0"/>
          <w:iCs/>
          <w:sz w:val="24"/>
          <w:szCs w:val="24"/>
          <w:vertAlign w:val="baseline"/>
        </w:rPr>
      </w:pPr>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560"/>
        <w:gridCol w:w="560"/>
        <w:gridCol w:w="720"/>
        <w:gridCol w:w="2400"/>
        <w:gridCol w:w="580"/>
        <w:gridCol w:w="420"/>
        <w:gridCol w:w="700"/>
        <w:gridCol w:w="580"/>
        <w:gridCol w:w="360"/>
        <w:gridCol w:w="200"/>
        <w:gridCol w:w="560"/>
        <w:gridCol w:w="720"/>
        <w:gridCol w:w="560"/>
        <w:gridCol w:w="580"/>
        <w:gridCol w:w="560"/>
        <w:gridCol w:w="560"/>
        <w:gridCol w:w="580"/>
        <w:gridCol w:w="580"/>
        <w:gridCol w:w="540"/>
        <w:gridCol w:w="580"/>
        <w:gridCol w:w="560"/>
        <w:gridCol w:w="56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vMerge w:val="restart"/>
            <w:tcBorders>
              <w:top w:val="single" w:color="auto" w:sz="8" w:space="0"/>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vMerge w:val="restart"/>
            <w:tcBorders>
              <w:top w:val="single" w:color="auto" w:sz="8" w:space="0"/>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top w:val="single" w:color="auto" w:sz="8" w:space="0"/>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周</w:t>
            </w:r>
          </w:p>
        </w:tc>
        <w:tc>
          <w:tcPr>
            <w:tcW w:w="70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840" w:type="dxa"/>
            <w:gridSpan w:val="3"/>
            <w:tcBorders>
              <w:top w:val="single" w:color="auto" w:sz="8" w:space="0"/>
            </w:tcBorders>
            <w:shd w:val="clear" w:color="auto" w:fill="auto"/>
            <w:vAlign w:val="bottom"/>
          </w:tcPr>
          <w:p>
            <w:pPr>
              <w:spacing w:line="204" w:lineRule="exact"/>
              <w:ind w:right="6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 时 分 配</w:t>
            </w:r>
          </w:p>
        </w:tc>
        <w:tc>
          <w:tcPr>
            <w:tcW w:w="58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280" w:type="dxa"/>
            <w:gridSpan w:val="4"/>
            <w:tcBorders>
              <w:top w:val="single" w:color="auto" w:sz="8" w:space="0"/>
            </w:tcBorders>
            <w:shd w:val="clear" w:color="auto" w:fill="auto"/>
            <w:vAlign w:val="bottom"/>
          </w:tcPr>
          <w:p>
            <w:pPr>
              <w:spacing w:line="204"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各 学 期 学 时 分 配</w:t>
            </w:r>
          </w:p>
        </w:tc>
        <w:tc>
          <w:tcPr>
            <w:tcW w:w="560" w:type="dxa"/>
            <w:tcBorders>
              <w:top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top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60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w:t>
            </w: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restart"/>
            <w:shd w:val="clear" w:color="auto" w:fill="auto"/>
            <w:vAlign w:val="bottom"/>
          </w:tcPr>
          <w:p>
            <w:pPr>
              <w:spacing w:line="204" w:lineRule="exact"/>
              <w:ind w:left="180"/>
              <w:rPr>
                <w:rFonts w:hint="eastAsia" w:asciiTheme="minorEastAsia" w:hAnsiTheme="minorEastAsia" w:eastAsiaTheme="minorEastAsia" w:cstheme="minorEastAsia"/>
                <w:i w:val="0"/>
                <w:iCs/>
                <w:w w:val="88"/>
                <w:sz w:val="24"/>
                <w:szCs w:val="24"/>
                <w:vertAlign w:val="baseline"/>
              </w:rPr>
            </w:pPr>
            <w:r>
              <w:rPr>
                <w:rFonts w:hint="eastAsia" w:asciiTheme="minorEastAsia" w:hAnsiTheme="minorEastAsia" w:eastAsiaTheme="minorEastAsia" w:cstheme="minorEastAsia"/>
                <w:i w:val="0"/>
                <w:iCs/>
                <w:w w:val="88"/>
                <w:sz w:val="24"/>
                <w:szCs w:val="24"/>
                <w:vertAlign w:val="baseline"/>
              </w:rPr>
              <w:t>习</w:t>
            </w: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shd w:val="clear" w:color="auto" w:fill="auto"/>
            <w:vAlign w:val="bottom"/>
          </w:tcPr>
          <w:p>
            <w:pPr>
              <w:spacing w:line="204" w:lineRule="exact"/>
              <w:ind w:left="2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上</w:t>
            </w:r>
          </w:p>
        </w:tc>
        <w:tc>
          <w:tcPr>
            <w:tcW w:w="580" w:type="dxa"/>
            <w:vMerge w:val="restart"/>
            <w:tcBorders>
              <w:right w:val="single" w:color="auto" w:sz="8" w:space="0"/>
            </w:tcBorders>
            <w:shd w:val="clear" w:color="auto" w:fill="auto"/>
            <w:vAlign w:val="bottom"/>
          </w:tcPr>
          <w:p>
            <w:pPr>
              <w:spacing w:line="204" w:lineRule="exact"/>
              <w:ind w:left="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机</w:t>
            </w:r>
          </w:p>
        </w:tc>
        <w:tc>
          <w:tcPr>
            <w:tcW w:w="1120" w:type="dxa"/>
            <w:gridSpan w:val="2"/>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第一学年</w:t>
            </w:r>
          </w:p>
        </w:tc>
        <w:tc>
          <w:tcPr>
            <w:tcW w:w="1160" w:type="dxa"/>
            <w:gridSpan w:val="2"/>
            <w:vMerge w:val="restart"/>
            <w:tcBorders>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第二学年</w:t>
            </w:r>
          </w:p>
        </w:tc>
        <w:tc>
          <w:tcPr>
            <w:tcW w:w="1120" w:type="dxa"/>
            <w:gridSpan w:val="2"/>
            <w:vMerge w:val="restart"/>
            <w:tcBorders>
              <w:right w:val="single" w:color="auto" w:sz="8" w:space="0"/>
            </w:tcBorders>
            <w:shd w:val="clear" w:color="auto" w:fill="auto"/>
            <w:vAlign w:val="bottom"/>
          </w:tcPr>
          <w:p>
            <w:pPr>
              <w:spacing w:line="204"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第三学年</w:t>
            </w:r>
          </w:p>
        </w:tc>
        <w:tc>
          <w:tcPr>
            <w:tcW w:w="1120" w:type="dxa"/>
            <w:gridSpan w:val="2"/>
            <w:vMerge w:val="restart"/>
            <w:tcBorders>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第四学年</w:t>
            </w: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w:t>
            </w: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w:t>
            </w:r>
          </w:p>
        </w:tc>
        <w:tc>
          <w:tcPr>
            <w:tcW w:w="56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序</w:t>
            </w:r>
          </w:p>
        </w:tc>
        <w:tc>
          <w:tcPr>
            <w:tcW w:w="720" w:type="dxa"/>
            <w:vMerge w:val="restart"/>
            <w:tcBorders>
              <w:right w:val="single" w:color="auto" w:sz="8" w:space="0"/>
            </w:tcBorders>
            <w:shd w:val="clear" w:color="auto" w:fill="auto"/>
            <w:vAlign w:val="bottom"/>
          </w:tcPr>
          <w:p>
            <w:pPr>
              <w:spacing w:line="204" w:lineRule="exact"/>
              <w:ind w:left="16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课程</w:t>
            </w: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w:t>
            </w: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学时</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120" w:type="dxa"/>
            <w:gridSpan w:val="2"/>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160" w:type="dxa"/>
            <w:gridSpan w:val="2"/>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120" w:type="dxa"/>
            <w:gridSpan w:val="2"/>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120" w:type="dxa"/>
            <w:gridSpan w:val="2"/>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vMerge w:val="restart"/>
            <w:tcBorders>
              <w:right w:val="single" w:color="auto" w:sz="8" w:space="0"/>
            </w:tcBorders>
            <w:shd w:val="clear" w:color="auto" w:fill="auto"/>
            <w:vAlign w:val="bottom"/>
          </w:tcPr>
          <w:p>
            <w:pPr>
              <w:spacing w:line="204"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8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课程名称</w:t>
            </w: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讲</w:t>
            </w:r>
          </w:p>
        </w:tc>
        <w:tc>
          <w:tcPr>
            <w:tcW w:w="360" w:type="dxa"/>
            <w:vMerge w:val="restart"/>
            <w:shd w:val="clear" w:color="auto" w:fill="auto"/>
            <w:vAlign w:val="bottom"/>
          </w:tcPr>
          <w:p>
            <w:pPr>
              <w:spacing w:line="204" w:lineRule="exact"/>
              <w:ind w:left="180"/>
              <w:rPr>
                <w:rFonts w:hint="eastAsia" w:asciiTheme="minorEastAsia" w:hAnsiTheme="minorEastAsia" w:eastAsiaTheme="minorEastAsia" w:cstheme="minorEastAsia"/>
                <w:i w:val="0"/>
                <w:iCs/>
                <w:w w:val="88"/>
                <w:sz w:val="24"/>
                <w:szCs w:val="24"/>
                <w:vertAlign w:val="baseline"/>
              </w:rPr>
            </w:pPr>
            <w:r>
              <w:rPr>
                <w:rFonts w:hint="eastAsia" w:asciiTheme="minorEastAsia" w:hAnsiTheme="minorEastAsia" w:eastAsiaTheme="minorEastAsia" w:cstheme="minorEastAsia"/>
                <w:i w:val="0"/>
                <w:iCs/>
                <w:w w:val="88"/>
                <w:sz w:val="24"/>
                <w:szCs w:val="24"/>
                <w:vertAlign w:val="baseline"/>
              </w:rPr>
              <w:t>题</w:t>
            </w: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实</w:t>
            </w:r>
          </w:p>
        </w:tc>
        <w:tc>
          <w:tcPr>
            <w:tcW w:w="720" w:type="dxa"/>
            <w:vMerge w:val="restart"/>
            <w:tcBorders>
              <w:right w:val="single" w:color="auto" w:sz="8" w:space="0"/>
            </w:tcBorders>
            <w:shd w:val="clear" w:color="auto" w:fill="auto"/>
            <w:vAlign w:val="bottom"/>
          </w:tcPr>
          <w:p>
            <w:pPr>
              <w:spacing w:line="204"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课外</w:t>
            </w: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类</w:t>
            </w: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性</w:t>
            </w:r>
          </w:p>
        </w:tc>
        <w:tc>
          <w:tcPr>
            <w:tcW w:w="56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号</w:t>
            </w:r>
          </w:p>
        </w:tc>
        <w:tc>
          <w:tcPr>
            <w:tcW w:w="720" w:type="dxa"/>
            <w:vMerge w:val="restart"/>
            <w:tcBorders>
              <w:right w:val="single" w:color="auto" w:sz="8" w:space="0"/>
            </w:tcBorders>
            <w:shd w:val="clear" w:color="auto" w:fill="auto"/>
            <w:vAlign w:val="bottom"/>
          </w:tcPr>
          <w:p>
            <w:pPr>
              <w:spacing w:line="204" w:lineRule="exact"/>
              <w:ind w:left="16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编号</w:t>
            </w: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分</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总数</w:t>
            </w: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8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vMerge w:val="restart"/>
            <w:tcBorders>
              <w:right w:val="single" w:color="auto" w:sz="8" w:space="0"/>
            </w:tcBorders>
            <w:shd w:val="clear" w:color="auto" w:fill="auto"/>
            <w:vAlign w:val="bottom"/>
          </w:tcPr>
          <w:p>
            <w:pPr>
              <w:spacing w:line="204"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时</w:t>
            </w: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授</w:t>
            </w:r>
          </w:p>
        </w:tc>
        <w:tc>
          <w:tcPr>
            <w:tcW w:w="360" w:type="dxa"/>
            <w:vMerge w:val="restart"/>
            <w:shd w:val="clear" w:color="auto" w:fill="auto"/>
            <w:vAlign w:val="bottom"/>
          </w:tcPr>
          <w:p>
            <w:pPr>
              <w:spacing w:line="204" w:lineRule="exact"/>
              <w:ind w:left="180"/>
              <w:rPr>
                <w:rFonts w:hint="eastAsia" w:asciiTheme="minorEastAsia" w:hAnsiTheme="minorEastAsia" w:eastAsiaTheme="minorEastAsia" w:cstheme="minorEastAsia"/>
                <w:i w:val="0"/>
                <w:iCs/>
                <w:w w:val="88"/>
                <w:sz w:val="24"/>
                <w:szCs w:val="24"/>
                <w:vertAlign w:val="baseline"/>
              </w:rPr>
            </w:pPr>
            <w:r>
              <w:rPr>
                <w:rFonts w:hint="eastAsia" w:asciiTheme="minorEastAsia" w:hAnsiTheme="minorEastAsia" w:eastAsiaTheme="minorEastAsia" w:cstheme="minorEastAsia"/>
                <w:i w:val="0"/>
                <w:iCs/>
                <w:w w:val="88"/>
                <w:sz w:val="24"/>
                <w:szCs w:val="24"/>
                <w:vertAlign w:val="baseline"/>
              </w:rPr>
              <w:t>讨</w:t>
            </w: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验</w:t>
            </w:r>
          </w:p>
        </w:tc>
        <w:tc>
          <w:tcPr>
            <w:tcW w:w="720" w:type="dxa"/>
            <w:vMerge w:val="restart"/>
            <w:tcBorders>
              <w:right w:val="single" w:color="auto" w:sz="8" w:space="0"/>
            </w:tcBorders>
            <w:shd w:val="clear" w:color="auto" w:fill="auto"/>
            <w:vAlign w:val="bottom"/>
          </w:tcPr>
          <w:p>
            <w:pPr>
              <w:spacing w:line="204"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自修</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54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5</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560" w:type="dxa"/>
            <w:vMerge w:val="restart"/>
            <w:tcBorders>
              <w:right w:val="single" w:color="auto" w:sz="8" w:space="0"/>
            </w:tcBorders>
            <w:shd w:val="clear" w:color="auto" w:fill="auto"/>
            <w:vAlign w:val="bottom"/>
          </w:tcPr>
          <w:p>
            <w:pPr>
              <w:spacing w:line="219" w:lineRule="exact"/>
              <w:ind w:left="2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560" w:type="dxa"/>
            <w:vMerge w:val="restart"/>
            <w:tcBorders>
              <w:right w:val="single" w:color="auto" w:sz="8" w:space="0"/>
            </w:tcBorders>
            <w:shd w:val="clear" w:color="auto" w:fill="auto"/>
            <w:vAlign w:val="bottom"/>
          </w:tcPr>
          <w:p>
            <w:pPr>
              <w:spacing w:line="219" w:lineRule="exact"/>
              <w:ind w:right="15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44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别</w:t>
            </w: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质</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内</w:t>
            </w:r>
          </w:p>
        </w:tc>
        <w:tc>
          <w:tcPr>
            <w:tcW w:w="58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外</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restart"/>
            <w:shd w:val="clear" w:color="auto" w:fill="auto"/>
            <w:vAlign w:val="bottom"/>
          </w:tcPr>
          <w:p>
            <w:pPr>
              <w:spacing w:line="204" w:lineRule="exact"/>
              <w:ind w:left="180"/>
              <w:rPr>
                <w:rFonts w:hint="eastAsia" w:asciiTheme="minorEastAsia" w:hAnsiTheme="minorEastAsia" w:eastAsiaTheme="minorEastAsia" w:cstheme="minorEastAsia"/>
                <w:i w:val="0"/>
                <w:iCs/>
                <w:w w:val="88"/>
                <w:sz w:val="24"/>
                <w:szCs w:val="24"/>
                <w:vertAlign w:val="baseline"/>
              </w:rPr>
            </w:pPr>
            <w:r>
              <w:rPr>
                <w:rFonts w:hint="eastAsia" w:asciiTheme="minorEastAsia" w:hAnsiTheme="minorEastAsia" w:eastAsiaTheme="minorEastAsia" w:cstheme="minorEastAsia"/>
                <w:i w:val="0"/>
                <w:iCs/>
                <w:w w:val="88"/>
                <w:sz w:val="24"/>
                <w:szCs w:val="24"/>
                <w:vertAlign w:val="baseline"/>
              </w:rPr>
              <w:t>论</w:t>
            </w: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思想道德修养与法律基础</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中国近现代史纲要</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马克思主义基本原理概论</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毛泽东思想和中国特色社会</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4</w:t>
            </w:r>
          </w:p>
        </w:tc>
        <w:tc>
          <w:tcPr>
            <w:tcW w:w="42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4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主义理论体系概论</w:t>
            </w: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公</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形势与政策</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共</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必</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基</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大学英语</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12</w:t>
            </w:r>
          </w:p>
        </w:tc>
        <w:tc>
          <w:tcPr>
            <w:tcW w:w="42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216</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216</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础</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高等数学</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11</w:t>
            </w:r>
          </w:p>
        </w:tc>
        <w:tc>
          <w:tcPr>
            <w:tcW w:w="42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6/</w:t>
            </w:r>
          </w:p>
        </w:tc>
        <w:tc>
          <w:tcPr>
            <w:tcW w:w="70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198</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198</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108</w:t>
            </w:r>
          </w:p>
        </w:tc>
        <w:tc>
          <w:tcPr>
            <w:tcW w:w="56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90</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w:t>
            </w: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8</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线性代数</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4</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72</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9</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普通物理</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10</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体育</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4</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144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4"/>
                <w:sz w:val="24"/>
                <w:szCs w:val="24"/>
                <w:vertAlign w:val="baseline"/>
              </w:rPr>
            </w:pPr>
            <w:r>
              <w:rPr>
                <w:rFonts w:hint="eastAsia" w:asciiTheme="minorEastAsia" w:hAnsiTheme="minorEastAsia" w:eastAsiaTheme="minorEastAsia" w:cstheme="minorEastAsia"/>
                <w:i w:val="0"/>
                <w:iCs/>
                <w:w w:val="94"/>
                <w:sz w:val="24"/>
                <w:szCs w:val="24"/>
                <w:vertAlign w:val="baseline"/>
              </w:rPr>
              <w:t>144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11</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职业生涯发展与规划</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12</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创新创业教育课程</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600" w:type="dxa"/>
            <w:tcBorders>
              <w:left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专</w:t>
            </w:r>
          </w:p>
        </w:tc>
        <w:tc>
          <w:tcPr>
            <w:tcW w:w="560" w:type="dxa"/>
            <w:tcBorders>
              <w:right w:val="single" w:color="auto" w:sz="8" w:space="0"/>
            </w:tcBorders>
            <w:shd w:val="clear" w:color="auto" w:fill="auto"/>
            <w:vAlign w:val="bottom"/>
          </w:tcPr>
          <w:p>
            <w:pPr>
              <w:spacing w:line="0" w:lineRule="atLeas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必</w:t>
            </w: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13</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计算机导论</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业</w:t>
            </w: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w:t>
            </w:r>
          </w:p>
        </w:tc>
        <w:tc>
          <w:tcPr>
            <w:tcW w:w="58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42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6" w:hRule="atLeast"/>
        </w:trPr>
        <w:tc>
          <w:tcPr>
            <w:tcW w:w="6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00" w:type="dxa"/>
            <w:shd w:val="clear" w:color="auto" w:fill="auto"/>
            <w:vAlign w:val="bottom"/>
          </w:tcPr>
          <w:p>
            <w:pPr>
              <w:spacing w:line="206" w:lineRule="exact"/>
              <w:jc w:val="right"/>
              <w:rPr>
                <w:rFonts w:hint="eastAsia" w:asciiTheme="minorEastAsia" w:hAnsiTheme="minorEastAsia" w:eastAsiaTheme="minorEastAsia" w:cstheme="minorEastAsia"/>
                <w:i w:val="0"/>
                <w:iCs/>
                <w:w w:val="77"/>
                <w:sz w:val="24"/>
                <w:szCs w:val="24"/>
                <w:vertAlign w:val="baseline"/>
              </w:rPr>
            </w:pPr>
            <w:r>
              <w:rPr>
                <w:rFonts w:hint="eastAsia" w:asciiTheme="minorEastAsia" w:hAnsiTheme="minorEastAsia" w:eastAsiaTheme="minorEastAsia" w:cstheme="minorEastAsia"/>
                <w:i w:val="0"/>
                <w:iCs/>
                <w:w w:val="77"/>
                <w:sz w:val="24"/>
                <w:szCs w:val="24"/>
                <w:vertAlign w:val="baseline"/>
              </w:rPr>
              <w:t>11</w:t>
            </w: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6840" w:h="11906" w:orient="landscape"/>
          <w:pgMar w:top="1440" w:right="940" w:bottom="928" w:left="860" w:header="0" w:footer="0" w:gutter="0"/>
          <w:cols w:equalWidth="0" w:num="1">
            <w:col w:w="15040"/>
          </w:cols>
          <w:docGrid w:linePitch="360" w:charSpace="0"/>
        </w:sectPr>
      </w:pPr>
    </w:p>
    <w:p>
      <w:pPr>
        <w:spacing w:line="358" w:lineRule="exact"/>
        <w:rPr>
          <w:rFonts w:hint="eastAsia" w:asciiTheme="minorEastAsia" w:hAnsiTheme="minorEastAsia" w:eastAsiaTheme="minorEastAsia" w:cstheme="minorEastAsia"/>
          <w:i w:val="0"/>
          <w:iCs/>
          <w:sz w:val="24"/>
          <w:szCs w:val="24"/>
          <w:vertAlign w:val="baseline"/>
        </w:rPr>
      </w:pPr>
      <w:bookmarkStart w:id="10" w:name="page14"/>
      <w:bookmarkEnd w:id="10"/>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560"/>
        <w:gridCol w:w="560"/>
        <w:gridCol w:w="720"/>
        <w:gridCol w:w="2400"/>
        <w:gridCol w:w="580"/>
        <w:gridCol w:w="420"/>
        <w:gridCol w:w="700"/>
        <w:gridCol w:w="580"/>
        <w:gridCol w:w="560"/>
        <w:gridCol w:w="560"/>
        <w:gridCol w:w="720"/>
        <w:gridCol w:w="560"/>
        <w:gridCol w:w="560"/>
        <w:gridCol w:w="580"/>
        <w:gridCol w:w="560"/>
        <w:gridCol w:w="580"/>
        <w:gridCol w:w="580"/>
        <w:gridCol w:w="540"/>
        <w:gridCol w:w="580"/>
        <w:gridCol w:w="560"/>
        <w:gridCol w:w="56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基</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程序设计基础实验</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vMerge w:val="restart"/>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础</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离散数学</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20" w:type="dxa"/>
            <w:vMerge w:val="restart"/>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70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vMerge w:val="restart"/>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17</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电路与电子技术基础</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vMerge w:val="restart"/>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vMerge w:val="restart"/>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18</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电路与电子技术基础实验</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19</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数字逻辑</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20</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数字逻辑实验</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22</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数据结构课程设计</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23</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操作系统课程设计</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25</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概率论与数理统计</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w:t>
            </w:r>
          </w:p>
        </w:tc>
        <w:tc>
          <w:tcPr>
            <w:tcW w:w="58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420" w:type="dxa"/>
            <w:tcBorders>
              <w:right w:val="single" w:color="auto" w:sz="8" w:space="0"/>
            </w:tcBorders>
            <w:shd w:val="clear" w:color="auto" w:fill="auto"/>
            <w:vAlign w:val="bottom"/>
          </w:tcPr>
          <w:p>
            <w:pPr>
              <w:spacing w:line="0" w:lineRule="atLeas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w:t>
            </w:r>
          </w:p>
        </w:tc>
        <w:tc>
          <w:tcPr>
            <w:tcW w:w="70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80" w:type="dxa"/>
            <w:tcBorders>
              <w:right w:val="single" w:color="auto" w:sz="8" w:space="0"/>
            </w:tcBorders>
            <w:shd w:val="clear" w:color="auto" w:fill="auto"/>
            <w:vAlign w:val="bottom"/>
          </w:tcPr>
          <w:p>
            <w:pPr>
              <w:spacing w:line="0" w:lineRule="atLeas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72</w:t>
            </w: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27</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计算机组成原理实验</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28</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专</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29</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面向对象技术课程设计</w:t>
            </w:r>
          </w:p>
        </w:tc>
        <w:tc>
          <w:tcPr>
            <w:tcW w:w="58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0" w:lineRule="atLeas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必</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业</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30</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汇编语言</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420" w:type="dxa"/>
            <w:vMerge w:val="restart"/>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vMerge w:val="restart"/>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0" w:lineRule="atLeas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31</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restart"/>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汇编语言课程设计</w:t>
            </w:r>
          </w:p>
        </w:tc>
        <w:tc>
          <w:tcPr>
            <w:tcW w:w="58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w:t>
            </w:r>
          </w:p>
        </w:tc>
        <w:tc>
          <w:tcPr>
            <w:tcW w:w="420" w:type="dxa"/>
            <w:vMerge w:val="restart"/>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vMerge w:val="restart"/>
            <w:tcBorders>
              <w:right w:val="single" w:color="auto" w:sz="8" w:space="0"/>
            </w:tcBorders>
            <w:shd w:val="clear" w:color="auto" w:fill="auto"/>
            <w:vAlign w:val="bottom"/>
          </w:tcPr>
          <w:p>
            <w:pPr>
              <w:spacing w:line="219" w:lineRule="exac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restart"/>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32</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软件工程</w:t>
            </w:r>
          </w:p>
        </w:tc>
        <w:tc>
          <w:tcPr>
            <w:tcW w:w="58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420" w:type="dxa"/>
            <w:tcBorders>
              <w:right w:val="single" w:color="auto" w:sz="8" w:space="0"/>
            </w:tcBorders>
            <w:shd w:val="clear" w:color="auto" w:fill="auto"/>
            <w:vAlign w:val="bottom"/>
          </w:tcPr>
          <w:p>
            <w:pPr>
              <w:spacing w:line="0" w:lineRule="atLeas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33</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w:t>
            </w:r>
          </w:p>
        </w:tc>
        <w:tc>
          <w:tcPr>
            <w:tcW w:w="58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420" w:type="dxa"/>
            <w:tcBorders>
              <w:right w:val="single" w:color="auto" w:sz="8" w:space="0"/>
            </w:tcBorders>
            <w:shd w:val="clear" w:color="auto" w:fill="auto"/>
            <w:vAlign w:val="bottom"/>
          </w:tcPr>
          <w:p>
            <w:pPr>
              <w:spacing w:line="0" w:lineRule="atLeas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0" w:lineRule="atLeast"/>
              <w:ind w:right="1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8" w:hRule="atLeast"/>
        </w:trPr>
        <w:tc>
          <w:tcPr>
            <w:tcW w:w="6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140" w:type="dxa"/>
            <w:gridSpan w:val="2"/>
            <w:shd w:val="clear" w:color="auto" w:fill="auto"/>
            <w:vAlign w:val="bottom"/>
          </w:tcPr>
          <w:p>
            <w:pPr>
              <w:spacing w:line="206" w:lineRule="exact"/>
              <w:ind w:right="40"/>
              <w:jc w:val="righ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6840" w:h="11906" w:orient="landscape"/>
          <w:pgMar w:top="1440" w:right="940" w:bottom="928" w:left="860" w:header="0" w:footer="0" w:gutter="0"/>
          <w:cols w:equalWidth="0" w:num="1">
            <w:col w:w="15040"/>
          </w:cols>
          <w:docGrid w:linePitch="360" w:charSpace="0"/>
        </w:sectPr>
      </w:pPr>
    </w:p>
    <w:p>
      <w:pPr>
        <w:spacing w:line="358" w:lineRule="exact"/>
        <w:rPr>
          <w:rFonts w:hint="eastAsia" w:asciiTheme="minorEastAsia" w:hAnsiTheme="minorEastAsia" w:eastAsiaTheme="minorEastAsia" w:cstheme="minorEastAsia"/>
          <w:i w:val="0"/>
          <w:iCs/>
          <w:sz w:val="24"/>
          <w:szCs w:val="24"/>
          <w:vertAlign w:val="baseline"/>
        </w:rPr>
      </w:pPr>
      <w:bookmarkStart w:id="11" w:name="page15"/>
      <w:bookmarkEnd w:id="11"/>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560"/>
        <w:gridCol w:w="560"/>
        <w:gridCol w:w="720"/>
        <w:gridCol w:w="80"/>
        <w:gridCol w:w="2320"/>
        <w:gridCol w:w="580"/>
        <w:gridCol w:w="420"/>
        <w:gridCol w:w="700"/>
        <w:gridCol w:w="580"/>
        <w:gridCol w:w="560"/>
        <w:gridCol w:w="560"/>
        <w:gridCol w:w="720"/>
        <w:gridCol w:w="560"/>
        <w:gridCol w:w="560"/>
        <w:gridCol w:w="580"/>
        <w:gridCol w:w="560"/>
        <w:gridCol w:w="580"/>
        <w:gridCol w:w="580"/>
        <w:gridCol w:w="540"/>
        <w:gridCol w:w="580"/>
        <w:gridCol w:w="560"/>
        <w:gridCol w:w="56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204" w:lineRule="exac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计算机网络实验</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35</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204" w:lineRule="exac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3</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54</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204" w:lineRule="exac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编译原理课程设计</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37</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204" w:lineRule="exac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38</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204" w:lineRule="exac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数据库原理课程设计</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420" w:type="dxa"/>
            <w:tcBorders>
              <w:right w:val="single" w:color="auto" w:sz="8" w:space="0"/>
            </w:tcBorders>
            <w:shd w:val="clear" w:color="auto" w:fill="auto"/>
            <w:vAlign w:val="bottom"/>
          </w:tcPr>
          <w:p>
            <w:pPr>
              <w:spacing w:line="219" w:lineRule="exact"/>
              <w:ind w:right="9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w:t>
            </w: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36</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36</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专</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gridSpan w:val="3"/>
            <w:shd w:val="clear" w:color="auto" w:fill="auto"/>
            <w:vAlign w:val="bottom"/>
          </w:tcPr>
          <w:p>
            <w:pPr>
              <w:spacing w:line="204"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基础选修课程</w:t>
            </w: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15</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业</w:t>
            </w: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w:t>
            </w: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1360" w:type="dxa"/>
            <w:gridSpan w:val="3"/>
            <w:vMerge w:val="restart"/>
            <w:shd w:val="clear" w:color="auto" w:fill="auto"/>
            <w:vAlign w:val="bottom"/>
          </w:tcPr>
          <w:p>
            <w:pPr>
              <w:spacing w:line="204" w:lineRule="exact"/>
              <w:ind w:left="100"/>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专业方向选修课</w:t>
            </w: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gridSpan w:val="3"/>
            <w:vMerge w:val="continue"/>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183"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9</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通</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39</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识</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w:t>
            </w: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40</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41</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04"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600" w:type="dxa"/>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修</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360" w:type="dxa"/>
            <w:gridSpan w:val="3"/>
            <w:shd w:val="clear" w:color="auto" w:fill="auto"/>
            <w:vAlign w:val="bottom"/>
          </w:tcPr>
          <w:p>
            <w:pPr>
              <w:spacing w:line="186" w:lineRule="exac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通识选修课</w:t>
            </w: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202"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10</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42</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right w:val="single" w:color="auto" w:sz="8" w:space="0"/>
            </w:tcBorders>
            <w:shd w:val="clear" w:color="auto" w:fill="auto"/>
            <w:vAlign w:val="bottom"/>
          </w:tcPr>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思想政治理论课实践</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2</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1160" w:type="dxa"/>
            <w:gridSpan w:val="2"/>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课外活动和</w:t>
            </w: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1160" w:type="dxa"/>
            <w:gridSpan w:val="2"/>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43</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restart"/>
            <w:tcBorders>
              <w:right w:val="single" w:color="auto" w:sz="8" w:space="0"/>
            </w:tcBorders>
            <w:shd w:val="clear" w:color="auto" w:fill="auto"/>
            <w:vAlign w:val="bottom"/>
          </w:tcPr>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毕业论文</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10</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1160" w:type="dxa"/>
            <w:gridSpan w:val="2"/>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实践教学环</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1160" w:type="dxa"/>
            <w:gridSpan w:val="2"/>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1160" w:type="dxa"/>
            <w:gridSpan w:val="2"/>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44</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restart"/>
            <w:tcBorders>
              <w:right w:val="single" w:color="auto" w:sz="8" w:space="0"/>
            </w:tcBorders>
            <w:shd w:val="clear" w:color="auto" w:fill="auto"/>
            <w:vAlign w:val="bottom"/>
          </w:tcPr>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劳动</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 w:hRule="atLeast"/>
        </w:trPr>
        <w:tc>
          <w:tcPr>
            <w:tcW w:w="1160" w:type="dxa"/>
            <w:gridSpan w:val="2"/>
            <w:vMerge w:val="restart"/>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节</w:t>
            </w: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1160" w:type="dxa"/>
            <w:gridSpan w:val="2"/>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 w:hRule="atLeast"/>
        </w:trPr>
        <w:tc>
          <w:tcPr>
            <w:tcW w:w="1160" w:type="dxa"/>
            <w:gridSpan w:val="2"/>
            <w:vMerge w:val="continue"/>
            <w:tcBorders>
              <w:left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restart"/>
            <w:tcBorders>
              <w:right w:val="single" w:color="auto" w:sz="8" w:space="0"/>
            </w:tcBorders>
            <w:shd w:val="clear" w:color="auto" w:fill="auto"/>
            <w:vAlign w:val="bottom"/>
          </w:tcPr>
          <w:p>
            <w:pPr>
              <w:spacing w:line="219" w:lineRule="exact"/>
              <w:ind w:left="1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45</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restart"/>
            <w:tcBorders>
              <w:right w:val="single" w:color="auto" w:sz="8" w:space="0"/>
            </w:tcBorders>
            <w:shd w:val="clear" w:color="auto" w:fill="auto"/>
            <w:vAlign w:val="bottom"/>
          </w:tcPr>
          <w:p>
            <w:pPr>
              <w:spacing w:line="0" w:lineRule="atLeast"/>
              <w:ind w:left="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军事训练与军事理论</w:t>
            </w:r>
          </w:p>
        </w:tc>
        <w:tc>
          <w:tcPr>
            <w:tcW w:w="580" w:type="dxa"/>
            <w:vMerge w:val="restart"/>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1</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vMerge w:val="continue"/>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80" w:type="dxa"/>
            <w:gridSpan w:val="4"/>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课外活动和实践教学环节合计</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14</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400" w:type="dxa"/>
            <w:gridSpan w:val="2"/>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80" w:type="dxa"/>
            <w:gridSpan w:val="4"/>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必修课学分、学时、实验合计</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107</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2160</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1840" w:type="dxa"/>
            <w:gridSpan w:val="3"/>
            <w:tcBorders>
              <w:right w:val="single" w:color="auto" w:sz="8" w:space="0"/>
            </w:tcBorders>
            <w:shd w:val="clear" w:color="auto" w:fill="auto"/>
            <w:vAlign w:val="bottom"/>
          </w:tcPr>
          <w:p>
            <w:pPr>
              <w:spacing w:line="0" w:lineRule="atLeast"/>
              <w:ind w:left="2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学期必修周学时</w:t>
            </w:r>
          </w:p>
        </w:tc>
        <w:tc>
          <w:tcPr>
            <w:tcW w:w="58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25</w:t>
            </w:r>
          </w:p>
        </w:tc>
        <w:tc>
          <w:tcPr>
            <w:tcW w:w="56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27</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25</w:t>
            </w:r>
          </w:p>
        </w:tc>
        <w:tc>
          <w:tcPr>
            <w:tcW w:w="580" w:type="dxa"/>
            <w:tcBorders>
              <w:right w:val="single" w:color="auto" w:sz="8" w:space="0"/>
            </w:tcBorders>
            <w:shd w:val="clear" w:color="auto" w:fill="auto"/>
            <w:vAlign w:val="bottom"/>
          </w:tcPr>
          <w:p>
            <w:pPr>
              <w:spacing w:line="219" w:lineRule="exact"/>
              <w:ind w:right="13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21</w:t>
            </w:r>
          </w:p>
        </w:tc>
        <w:tc>
          <w:tcPr>
            <w:tcW w:w="540" w:type="dxa"/>
            <w:tcBorders>
              <w:right w:val="single" w:color="auto" w:sz="8" w:space="0"/>
            </w:tcBorders>
            <w:shd w:val="clear" w:color="auto" w:fill="auto"/>
            <w:vAlign w:val="bottom"/>
          </w:tcPr>
          <w:p>
            <w:pPr>
              <w:spacing w:line="219" w:lineRule="exact"/>
              <w:ind w:right="11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w:t>
            </w:r>
          </w:p>
        </w:tc>
        <w:tc>
          <w:tcPr>
            <w:tcW w:w="580" w:type="dxa"/>
            <w:tcBorders>
              <w:right w:val="single" w:color="auto" w:sz="8" w:space="0"/>
            </w:tcBorders>
            <w:shd w:val="clear" w:color="auto" w:fill="auto"/>
            <w:vAlign w:val="bottom"/>
          </w:tcPr>
          <w:p>
            <w:pPr>
              <w:spacing w:line="219" w:lineRule="exact"/>
              <w:jc w:val="center"/>
              <w:rPr>
                <w:rFonts w:hint="eastAsia" w:asciiTheme="minorEastAsia" w:hAnsiTheme="minorEastAsia" w:eastAsiaTheme="minorEastAsia" w:cstheme="minorEastAsia"/>
                <w:i w:val="0"/>
                <w:iCs/>
                <w:w w:val="87"/>
                <w:sz w:val="24"/>
                <w:szCs w:val="24"/>
                <w:vertAlign w:val="baseline"/>
              </w:rPr>
            </w:pPr>
            <w:r>
              <w:rPr>
                <w:rFonts w:hint="eastAsia" w:asciiTheme="minorEastAsia" w:hAnsiTheme="minorEastAsia" w:eastAsiaTheme="minorEastAsia" w:cstheme="minorEastAsia"/>
                <w:i w:val="0"/>
                <w:iCs/>
                <w:w w:val="87"/>
                <w:sz w:val="24"/>
                <w:szCs w:val="24"/>
                <w:vertAlign w:val="baseline"/>
              </w:rPr>
              <w:t>7</w:t>
            </w:r>
          </w:p>
        </w:tc>
        <w:tc>
          <w:tcPr>
            <w:tcW w:w="560" w:type="dxa"/>
            <w:tcBorders>
              <w:right w:val="single" w:color="auto" w:sz="8" w:space="0"/>
            </w:tcBorders>
            <w:shd w:val="clear" w:color="auto" w:fill="auto"/>
            <w:vAlign w:val="bottom"/>
          </w:tcPr>
          <w:p>
            <w:pPr>
              <w:spacing w:line="219" w:lineRule="exact"/>
              <w:ind w:right="15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0</w:t>
            </w:r>
          </w:p>
        </w:tc>
        <w:tc>
          <w:tcPr>
            <w:tcW w:w="560" w:type="dxa"/>
            <w:tcBorders>
              <w:right w:val="single" w:color="auto" w:sz="8" w:space="0"/>
            </w:tcBorders>
            <w:shd w:val="clear" w:color="auto" w:fill="auto"/>
            <w:vAlign w:val="bottom"/>
          </w:tcPr>
          <w:p>
            <w:pPr>
              <w:spacing w:line="219" w:lineRule="exact"/>
              <w:ind w:right="15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0</w:t>
            </w: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80" w:type="dxa"/>
            <w:gridSpan w:val="4"/>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3680" w:type="dxa"/>
            <w:gridSpan w:val="4"/>
            <w:tcBorders>
              <w:right w:val="single" w:color="auto" w:sz="8" w:space="0"/>
            </w:tcBorders>
            <w:shd w:val="clear" w:color="auto" w:fill="auto"/>
            <w:vAlign w:val="bottom"/>
          </w:tcPr>
          <w:p>
            <w:pPr>
              <w:spacing w:line="0" w:lineRule="atLeast"/>
              <w:ind w:left="10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选修课学分、学时、实验合计</w:t>
            </w:r>
          </w:p>
        </w:tc>
        <w:tc>
          <w:tcPr>
            <w:tcW w:w="58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34</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612</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 w:hRule="atLeast"/>
        </w:trPr>
        <w:tc>
          <w:tcPr>
            <w:tcW w:w="60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40" w:type="dxa"/>
            <w:gridSpan w:val="5"/>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00" w:type="dxa"/>
            <w:tcBorders>
              <w:lef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40" w:type="dxa"/>
            <w:gridSpan w:val="5"/>
            <w:tcBorders>
              <w:right w:val="single" w:color="auto" w:sz="8" w:space="0"/>
            </w:tcBorders>
            <w:shd w:val="clear" w:color="auto" w:fill="auto"/>
            <w:vAlign w:val="bottom"/>
          </w:tcPr>
          <w:p>
            <w:pPr>
              <w:spacing w:line="0" w:lineRule="atLeast"/>
              <w:ind w:left="38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总学分、学时、实验、上机学时合计</w:t>
            </w:r>
          </w:p>
        </w:tc>
        <w:tc>
          <w:tcPr>
            <w:tcW w:w="58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155</w:t>
            </w:r>
          </w:p>
        </w:tc>
        <w:tc>
          <w:tcPr>
            <w:tcW w:w="4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8"/>
                <w:sz w:val="24"/>
                <w:szCs w:val="24"/>
                <w:vertAlign w:val="baseline"/>
              </w:rPr>
            </w:pPr>
            <w:r>
              <w:rPr>
                <w:rFonts w:hint="eastAsia" w:asciiTheme="minorEastAsia" w:hAnsiTheme="minorEastAsia" w:eastAsiaTheme="minorEastAsia" w:cstheme="minorEastAsia"/>
                <w:i w:val="0"/>
                <w:iCs/>
                <w:w w:val="98"/>
                <w:sz w:val="24"/>
                <w:szCs w:val="24"/>
                <w:vertAlign w:val="baseline"/>
              </w:rPr>
              <w:t>2772</w:t>
            </w: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ind w:right="70"/>
              <w:jc w:val="right"/>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288</w:t>
            </w:r>
          </w:p>
        </w:tc>
        <w:tc>
          <w:tcPr>
            <w:tcW w:w="72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4"/>
                <w:sz w:val="24"/>
                <w:szCs w:val="24"/>
                <w:vertAlign w:val="baseline"/>
              </w:rPr>
            </w:pPr>
            <w:r>
              <w:rPr>
                <w:rFonts w:hint="eastAsia" w:asciiTheme="minorEastAsia" w:hAnsiTheme="minorEastAsia" w:eastAsiaTheme="minorEastAsia" w:cstheme="minorEastAsia"/>
                <w:i w:val="0"/>
                <w:iCs/>
                <w:w w:val="94"/>
                <w:sz w:val="24"/>
                <w:szCs w:val="24"/>
                <w:vertAlign w:val="baseline"/>
              </w:rPr>
              <w:t>252</w:t>
            </w: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600" w:type="dxa"/>
            <w:tcBorders>
              <w:left w:val="single" w:color="auto" w:sz="8" w:space="0"/>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trPr>
        <w:tc>
          <w:tcPr>
            <w:tcW w:w="6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23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206" w:lineRule="exact"/>
              <w:jc w:val="center"/>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72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56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6840" w:h="11906" w:orient="landscape"/>
          <w:pgMar w:top="1440" w:right="940" w:bottom="928" w:left="860" w:header="0" w:footer="0" w:gutter="0"/>
          <w:cols w:equalWidth="0" w:num="1">
            <w:col w:w="15040"/>
          </w:cols>
          <w:docGrid w:linePitch="360" w:charSpace="0"/>
        </w:sectPr>
      </w:pPr>
    </w:p>
    <w:p>
      <w:pPr>
        <w:spacing w:line="130" w:lineRule="exact"/>
        <w:rPr>
          <w:rFonts w:hint="eastAsia" w:asciiTheme="minorEastAsia" w:hAnsiTheme="minorEastAsia" w:eastAsiaTheme="minorEastAsia" w:cstheme="minorEastAsia"/>
          <w:i w:val="0"/>
          <w:iCs/>
          <w:sz w:val="24"/>
          <w:szCs w:val="24"/>
          <w:vertAlign w:val="baseline"/>
        </w:rPr>
      </w:pPr>
      <w:bookmarkStart w:id="12" w:name="page16"/>
      <w:bookmarkEnd w:id="12"/>
    </w:p>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八、计算机科学与技术副修、双学位专业教学计划</w:t>
      </w:r>
    </w:p>
    <w:p>
      <w:pPr>
        <w:spacing w:line="305"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（一）计算机科学与技术副修专业教学计划</w:t>
      </w:r>
    </w:p>
    <w:p>
      <w:pPr>
        <w:spacing w:line="263"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1、学制、学分：</w:t>
      </w:r>
      <w:r>
        <w:rPr>
          <w:rFonts w:hint="eastAsia" w:asciiTheme="minorEastAsia" w:hAnsiTheme="minorEastAsia" w:eastAsiaTheme="minorEastAsia" w:cstheme="minorEastAsia"/>
          <w:i w:val="0"/>
          <w:iCs/>
          <w:sz w:val="24"/>
          <w:szCs w:val="24"/>
          <w:vertAlign w:val="baseline"/>
        </w:rPr>
        <w:t>副修专业学制为</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2</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年，全学程共计</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31</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学分。其中必修</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19</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w:t>
      </w:r>
    </w:p>
    <w:p>
      <w:pPr>
        <w:spacing w:line="164"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选修 12 学分。</w:t>
      </w:r>
    </w:p>
    <w:p>
      <w:pPr>
        <w:spacing w:line="164"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2、副修专业必修课程一览表：</w:t>
      </w:r>
    </w:p>
    <w:p>
      <w:pPr>
        <w:spacing w:line="68" w:lineRule="exact"/>
        <w:rPr>
          <w:rFonts w:hint="eastAsia" w:asciiTheme="minorEastAsia" w:hAnsiTheme="minorEastAsia" w:eastAsiaTheme="minorEastAsia" w:cstheme="minorEastAsia"/>
          <w:i w:val="0"/>
          <w:iCs/>
          <w:sz w:val="24"/>
          <w:szCs w:val="24"/>
          <w:vertAlign w:val="baseline"/>
        </w:rPr>
      </w:pPr>
    </w:p>
    <w:tbl>
      <w:tblPr>
        <w:tblStyle w:val="3"/>
        <w:tblW w:w="8480"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0"/>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08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w w:val="99"/>
                <w:sz w:val="24"/>
                <w:szCs w:val="24"/>
                <w:vertAlign w:val="baseline"/>
              </w:rPr>
            </w:pPr>
            <w:r>
              <w:rPr>
                <w:rFonts w:hint="eastAsia" w:asciiTheme="minorEastAsia" w:hAnsiTheme="minorEastAsia" w:eastAsiaTheme="minorEastAsia" w:cstheme="minorEastAsia"/>
                <w:b/>
                <w:i w:val="0"/>
                <w:iCs/>
                <w:w w:val="99"/>
                <w:sz w:val="24"/>
                <w:szCs w:val="24"/>
                <w:vertAlign w:val="baseline"/>
              </w:rPr>
              <w:t>课 程 名 称</w:t>
            </w:r>
          </w:p>
        </w:tc>
        <w:tc>
          <w:tcPr>
            <w:tcW w:w="4400" w:type="dxa"/>
            <w:tcBorders>
              <w:top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08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程序设计基础</w:t>
            </w:r>
          </w:p>
        </w:tc>
        <w:tc>
          <w:tcPr>
            <w:tcW w:w="44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08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w:t>
            </w:r>
          </w:p>
        </w:tc>
        <w:tc>
          <w:tcPr>
            <w:tcW w:w="44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小计</w:t>
            </w:r>
          </w:p>
        </w:tc>
        <w:tc>
          <w:tcPr>
            <w:tcW w:w="440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4080" w:type="dxa"/>
            <w:shd w:val="clear" w:color="auto" w:fill="auto"/>
            <w:vAlign w:val="bottom"/>
          </w:tcPr>
          <w:p>
            <w:pPr>
              <w:spacing w:line="0" w:lineRule="atLeast"/>
              <w:ind w:left="8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3、副修专业选修课程一览表：</w:t>
            </w:r>
          </w:p>
        </w:tc>
        <w:tc>
          <w:tcPr>
            <w:tcW w:w="44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68" w:lineRule="exact"/>
        <w:rPr>
          <w:rFonts w:hint="eastAsia" w:asciiTheme="minorEastAsia" w:hAnsiTheme="minorEastAsia" w:eastAsiaTheme="minorEastAsia" w:cstheme="minorEastAsia"/>
          <w:i w:val="0"/>
          <w:iCs/>
          <w:sz w:val="24"/>
          <w:szCs w:val="24"/>
          <w:vertAlign w:val="baseline"/>
        </w:rPr>
      </w:pPr>
    </w:p>
    <w:tbl>
      <w:tblPr>
        <w:tblStyle w:val="3"/>
        <w:tblW w:w="8480"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0"/>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08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w w:val="99"/>
                <w:sz w:val="24"/>
                <w:szCs w:val="24"/>
                <w:vertAlign w:val="baseline"/>
              </w:rPr>
            </w:pPr>
            <w:r>
              <w:rPr>
                <w:rFonts w:hint="eastAsia" w:asciiTheme="minorEastAsia" w:hAnsiTheme="minorEastAsia" w:eastAsiaTheme="minorEastAsia" w:cstheme="minorEastAsia"/>
                <w:b/>
                <w:i w:val="0"/>
                <w:iCs/>
                <w:w w:val="99"/>
                <w:sz w:val="24"/>
                <w:szCs w:val="24"/>
                <w:vertAlign w:val="baseline"/>
              </w:rPr>
              <w:t>课 程 名 称</w:t>
            </w:r>
          </w:p>
        </w:tc>
        <w:tc>
          <w:tcPr>
            <w:tcW w:w="4400" w:type="dxa"/>
            <w:tcBorders>
              <w:top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08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算法分析与设计</w:t>
            </w:r>
          </w:p>
        </w:tc>
        <w:tc>
          <w:tcPr>
            <w:tcW w:w="44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软件工程</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08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接口与通信</w:t>
            </w:r>
          </w:p>
        </w:tc>
        <w:tc>
          <w:tcPr>
            <w:tcW w:w="440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离散数学</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08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w:t>
            </w:r>
          </w:p>
        </w:tc>
        <w:tc>
          <w:tcPr>
            <w:tcW w:w="440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小计</w:t>
            </w:r>
          </w:p>
        </w:tc>
        <w:tc>
          <w:tcPr>
            <w:tcW w:w="440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4"/>
                <w:sz w:val="24"/>
                <w:szCs w:val="24"/>
                <w:vertAlign w:val="baseline"/>
              </w:rPr>
            </w:pPr>
            <w:r>
              <w:rPr>
                <w:rFonts w:hint="eastAsia" w:asciiTheme="minorEastAsia" w:hAnsiTheme="minorEastAsia" w:eastAsiaTheme="minorEastAsia" w:cstheme="minorEastAsia"/>
                <w:i w:val="0"/>
                <w:iCs/>
                <w:w w:val="94"/>
                <w:sz w:val="24"/>
                <w:szCs w:val="24"/>
                <w:vertAlign w:val="baseline"/>
              </w:rPr>
              <w:t>学生必须修满 9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40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125" w:lineRule="exact"/>
        <w:rPr>
          <w:rFonts w:hint="eastAsia" w:asciiTheme="minorEastAsia" w:hAnsiTheme="minorEastAsia" w:eastAsiaTheme="minorEastAsia" w:cstheme="minorEastAsia"/>
          <w:i w:val="0"/>
          <w:iCs/>
          <w:sz w:val="24"/>
          <w:szCs w:val="24"/>
          <w:vertAlign w:val="baseline"/>
        </w:rPr>
      </w:pPr>
    </w:p>
    <w:p>
      <w:pPr>
        <w:spacing w:line="0" w:lineRule="atLeast"/>
        <w:ind w:left="2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备注</w:t>
      </w:r>
      <w:r>
        <w:rPr>
          <w:rFonts w:hint="eastAsia" w:asciiTheme="minorEastAsia" w:hAnsiTheme="minorEastAsia" w:eastAsiaTheme="minorEastAsia" w:cstheme="minorEastAsia"/>
          <w:i w:val="0"/>
          <w:iCs/>
          <w:sz w:val="24"/>
          <w:szCs w:val="24"/>
          <w:vertAlign w:val="baseline"/>
        </w:rPr>
        <w:t>：副修本专业须完成以下先导课程——高等数学、线性代数、大学物理。</w:t>
      </w:r>
    </w:p>
    <w:p>
      <w:pPr>
        <w:spacing w:line="200" w:lineRule="exact"/>
        <w:rPr>
          <w:rFonts w:hint="eastAsia" w:asciiTheme="minorEastAsia" w:hAnsiTheme="minorEastAsia" w:eastAsiaTheme="minorEastAsia" w:cstheme="minorEastAsia"/>
          <w:i w:val="0"/>
          <w:iCs/>
          <w:sz w:val="24"/>
          <w:szCs w:val="24"/>
          <w:vertAlign w:val="baseline"/>
        </w:rPr>
      </w:pPr>
    </w:p>
    <w:p>
      <w:pPr>
        <w:spacing w:line="303"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（二）计算机科学与技术双学位专业教学计划：</w:t>
      </w:r>
    </w:p>
    <w:p>
      <w:pPr>
        <w:spacing w:line="250"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1、学制、学分：</w:t>
      </w:r>
      <w:r>
        <w:rPr>
          <w:rFonts w:hint="eastAsia" w:asciiTheme="minorEastAsia" w:hAnsiTheme="minorEastAsia" w:eastAsiaTheme="minorEastAsia" w:cstheme="minorEastAsia"/>
          <w:i w:val="0"/>
          <w:iCs/>
          <w:sz w:val="24"/>
          <w:szCs w:val="24"/>
          <w:vertAlign w:val="baseline"/>
        </w:rPr>
        <w:t>双学位学制为</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2.5</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年，全学程共计</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38</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学分。其中必修</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26</w:t>
      </w:r>
      <w:r>
        <w:rPr>
          <w:rFonts w:hint="eastAsia" w:asciiTheme="minorEastAsia" w:hAnsiTheme="minorEastAsia" w:eastAsiaTheme="minorEastAsia" w:cstheme="minorEastAsia"/>
          <w:b/>
          <w:i w:val="0"/>
          <w:iCs/>
          <w:sz w:val="24"/>
          <w:szCs w:val="24"/>
          <w:vertAlign w:val="baseline"/>
        </w:rPr>
        <w:t xml:space="preserve"> </w:t>
      </w:r>
      <w:r>
        <w:rPr>
          <w:rFonts w:hint="eastAsia" w:asciiTheme="minorEastAsia" w:hAnsiTheme="minorEastAsia" w:eastAsiaTheme="minorEastAsia" w:cstheme="minorEastAsia"/>
          <w:i w:val="0"/>
          <w:iCs/>
          <w:sz w:val="24"/>
          <w:szCs w:val="24"/>
          <w:vertAlign w:val="baseline"/>
        </w:rPr>
        <w:t>学分</w:t>
      </w:r>
    </w:p>
    <w:p>
      <w:pPr>
        <w:spacing w:line="164"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（含毕业论文），选修 12 学分。</w:t>
      </w:r>
    </w:p>
    <w:p>
      <w:pPr>
        <w:spacing w:line="164" w:lineRule="exact"/>
        <w:rPr>
          <w:rFonts w:hint="eastAsia" w:asciiTheme="minorEastAsia" w:hAnsiTheme="minorEastAsia" w:eastAsiaTheme="minorEastAsia" w:cstheme="minorEastAsia"/>
          <w:i w:val="0"/>
          <w:iCs/>
          <w:sz w:val="24"/>
          <w:szCs w:val="24"/>
          <w:vertAlign w:val="baseline"/>
        </w:rPr>
      </w:pPr>
    </w:p>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2、双学位专业必修课程一览表：</w:t>
      </w:r>
    </w:p>
    <w:p>
      <w:pPr>
        <w:spacing w:line="68" w:lineRule="exact"/>
        <w:rPr>
          <w:rFonts w:hint="eastAsia" w:asciiTheme="minorEastAsia" w:hAnsiTheme="minorEastAsia" w:eastAsiaTheme="minorEastAsia" w:cstheme="minorEastAsia"/>
          <w:i w:val="0"/>
          <w:iCs/>
          <w:sz w:val="24"/>
          <w:szCs w:val="24"/>
          <w:vertAlign w:val="baseline"/>
        </w:rPr>
      </w:pP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0"/>
        <w:gridCol w:w="4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100" w:type="dxa"/>
            <w:tcBorders>
              <w:top w:val="single" w:color="auto" w:sz="8" w:space="0"/>
              <w:left w:val="single" w:color="auto" w:sz="8" w:space="0"/>
              <w:right w:val="single" w:color="auto" w:sz="8" w:space="0"/>
            </w:tcBorders>
            <w:shd w:val="clear" w:color="auto" w:fill="auto"/>
            <w:vAlign w:val="bottom"/>
          </w:tcPr>
          <w:p>
            <w:pPr>
              <w:spacing w:line="0" w:lineRule="atLeast"/>
              <w:ind w:left="138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课 程 名 称</w:t>
            </w:r>
          </w:p>
        </w:tc>
        <w:tc>
          <w:tcPr>
            <w:tcW w:w="4380" w:type="dxa"/>
            <w:tcBorders>
              <w:top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w w:val="99"/>
                <w:sz w:val="24"/>
                <w:szCs w:val="24"/>
                <w:vertAlign w:val="baseline"/>
              </w:rPr>
            </w:pPr>
            <w:r>
              <w:rPr>
                <w:rFonts w:hint="eastAsia" w:asciiTheme="minorEastAsia" w:hAnsiTheme="minorEastAsia" w:eastAsiaTheme="minorEastAsia" w:cstheme="minorEastAsia"/>
                <w:b/>
                <w:i w:val="0"/>
                <w:iCs/>
                <w:w w:val="99"/>
                <w:sz w:val="24"/>
                <w:szCs w:val="24"/>
                <w:vertAlign w:val="baseline"/>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数据结构</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10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操作系统</w:t>
            </w:r>
          </w:p>
        </w:tc>
        <w:tc>
          <w:tcPr>
            <w:tcW w:w="438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计算机组成原理</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数据库原理</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10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计算机网络</w:t>
            </w:r>
          </w:p>
        </w:tc>
        <w:tc>
          <w:tcPr>
            <w:tcW w:w="438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410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shd w:val="clear" w:color="auto" w:fill="auto"/>
            <w:vAlign w:val="bottom"/>
          </w:tcPr>
          <w:p>
            <w:pPr>
              <w:spacing w:line="206" w:lineRule="exact"/>
              <w:ind w:right="4004"/>
              <w:jc w:val="right"/>
              <w:rPr>
                <w:rFonts w:hint="eastAsia" w:asciiTheme="minorEastAsia" w:hAnsiTheme="minorEastAsia" w:eastAsiaTheme="minorEastAsia" w:cstheme="minorEastAsia"/>
                <w:i w:val="0"/>
                <w:iCs/>
                <w:sz w:val="24"/>
                <w:szCs w:val="24"/>
                <w:vertAlign w:val="baseline"/>
              </w:rPr>
            </w:pPr>
          </w:p>
        </w:tc>
      </w:tr>
    </w:tbl>
    <w:p>
      <w:pPr>
        <w:rPr>
          <w:rFonts w:hint="eastAsia" w:asciiTheme="minorEastAsia" w:hAnsiTheme="minorEastAsia" w:eastAsiaTheme="minorEastAsia" w:cstheme="minorEastAsia"/>
          <w:i w:val="0"/>
          <w:iCs/>
          <w:sz w:val="24"/>
          <w:szCs w:val="24"/>
          <w:vertAlign w:val="baseline"/>
        </w:rPr>
        <w:sectPr>
          <w:pgSz w:w="11900" w:h="16838"/>
          <w:pgMar w:top="1440" w:right="1720" w:bottom="928" w:left="1680" w:header="0" w:footer="0" w:gutter="0"/>
          <w:cols w:equalWidth="0" w:num="1">
            <w:col w:w="8500"/>
          </w:cols>
          <w:docGrid w:linePitch="360" w:charSpace="0"/>
        </w:sectPr>
      </w:pP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0"/>
        <w:gridCol w:w="4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hint="eastAsia" w:asciiTheme="minorEastAsia" w:hAnsiTheme="minorEastAsia" w:eastAsiaTheme="minorEastAsia" w:cstheme="minorEastAsia"/>
                <w:i w:val="0"/>
                <w:iCs/>
                <w:sz w:val="24"/>
                <w:szCs w:val="24"/>
                <w:vertAlign w:val="baseline"/>
              </w:rPr>
            </w:pPr>
            <w:bookmarkStart w:id="13" w:name="page17"/>
            <w:bookmarkEnd w:id="13"/>
            <w:r>
              <w:rPr>
                <w:rFonts w:hint="eastAsia" w:asciiTheme="minorEastAsia" w:hAnsiTheme="minorEastAsia" w:eastAsiaTheme="minorEastAsia" w:cstheme="minorEastAsia"/>
                <w:i w:val="0"/>
                <w:iCs/>
                <w:sz w:val="24"/>
                <w:szCs w:val="24"/>
                <w:vertAlign w:val="baseline"/>
              </w:rPr>
              <w:t>毕业论文</w:t>
            </w:r>
          </w:p>
        </w:tc>
        <w:tc>
          <w:tcPr>
            <w:tcW w:w="4380" w:type="dxa"/>
            <w:tcBorders>
              <w:top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10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小计</w:t>
            </w:r>
          </w:p>
        </w:tc>
        <w:tc>
          <w:tcPr>
            <w:tcW w:w="438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4100" w:type="dxa"/>
            <w:shd w:val="clear" w:color="auto" w:fill="auto"/>
            <w:vAlign w:val="bottom"/>
          </w:tcPr>
          <w:p>
            <w:pPr>
              <w:spacing w:line="0" w:lineRule="atLeast"/>
              <w:ind w:left="120"/>
              <w:rPr>
                <w:rFonts w:hint="eastAsia" w:asciiTheme="minorEastAsia" w:hAnsiTheme="minorEastAsia" w:eastAsiaTheme="minorEastAsia" w:cstheme="minorEastAsia"/>
                <w:b/>
                <w:i w:val="0"/>
                <w:iCs/>
                <w:sz w:val="24"/>
                <w:szCs w:val="24"/>
                <w:vertAlign w:val="baseline"/>
              </w:rPr>
            </w:pPr>
            <w:r>
              <w:rPr>
                <w:rFonts w:hint="eastAsia" w:asciiTheme="minorEastAsia" w:hAnsiTheme="minorEastAsia" w:eastAsiaTheme="minorEastAsia" w:cstheme="minorEastAsia"/>
                <w:b/>
                <w:i w:val="0"/>
                <w:iCs/>
                <w:sz w:val="24"/>
                <w:szCs w:val="24"/>
                <w:vertAlign w:val="baseline"/>
              </w:rPr>
              <w:t>3、双学位专业选修课程一览表：</w:t>
            </w:r>
          </w:p>
        </w:tc>
        <w:tc>
          <w:tcPr>
            <w:tcW w:w="4380" w:type="dxa"/>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 w:hRule="atLeast"/>
        </w:trPr>
        <w:tc>
          <w:tcPr>
            <w:tcW w:w="410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410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w w:val="99"/>
                <w:sz w:val="24"/>
                <w:szCs w:val="24"/>
                <w:vertAlign w:val="baseline"/>
              </w:rPr>
            </w:pPr>
            <w:r>
              <w:rPr>
                <w:rFonts w:hint="eastAsia" w:asciiTheme="minorEastAsia" w:hAnsiTheme="minorEastAsia" w:eastAsiaTheme="minorEastAsia" w:cstheme="minorEastAsia"/>
                <w:b/>
                <w:i w:val="0"/>
                <w:iCs/>
                <w:w w:val="99"/>
                <w:sz w:val="24"/>
                <w:szCs w:val="24"/>
                <w:vertAlign w:val="baseline"/>
              </w:rPr>
              <w:t>课 程 名 称</w:t>
            </w:r>
          </w:p>
        </w:tc>
        <w:tc>
          <w:tcPr>
            <w:tcW w:w="438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b/>
                <w:i w:val="0"/>
                <w:iCs/>
                <w:w w:val="99"/>
                <w:sz w:val="24"/>
                <w:szCs w:val="24"/>
                <w:vertAlign w:val="baseline"/>
              </w:rPr>
            </w:pPr>
            <w:r>
              <w:rPr>
                <w:rFonts w:hint="eastAsia" w:asciiTheme="minorEastAsia" w:hAnsiTheme="minorEastAsia" w:eastAsiaTheme="minorEastAsia" w:cstheme="minorEastAsia"/>
                <w:b/>
                <w:i w:val="0"/>
                <w:iCs/>
                <w:w w:val="99"/>
                <w:sz w:val="24"/>
                <w:szCs w:val="24"/>
                <w:vertAlign w:val="baseline"/>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10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面向对象技术</w:t>
            </w:r>
          </w:p>
        </w:tc>
        <w:tc>
          <w:tcPr>
            <w:tcW w:w="438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离散数学</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接口与通信</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10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算法分析与设计</w:t>
            </w:r>
          </w:p>
        </w:tc>
        <w:tc>
          <w:tcPr>
            <w:tcW w:w="438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软件工程</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4100" w:type="dxa"/>
            <w:tcBorders>
              <w:left w:val="single" w:color="auto" w:sz="8" w:space="0"/>
              <w:right w:val="single" w:color="auto" w:sz="8" w:space="0"/>
            </w:tcBorders>
            <w:shd w:val="clear" w:color="auto" w:fill="auto"/>
            <w:vAlign w:val="bottom"/>
          </w:tcPr>
          <w:p>
            <w:pPr>
              <w:spacing w:line="262"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计算机体系结构</w:t>
            </w:r>
          </w:p>
        </w:tc>
        <w:tc>
          <w:tcPr>
            <w:tcW w:w="4380" w:type="dxa"/>
            <w:tcBorders>
              <w:right w:val="single" w:color="auto" w:sz="8" w:space="0"/>
            </w:tcBorders>
            <w:shd w:val="clear" w:color="auto" w:fill="auto"/>
            <w:vAlign w:val="bottom"/>
          </w:tcPr>
          <w:p>
            <w:pPr>
              <w:spacing w:line="262"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4100" w:type="dxa"/>
            <w:tcBorders>
              <w:left w:val="single" w:color="auto" w:sz="8" w:space="0"/>
              <w:right w:val="single" w:color="auto" w:sz="8" w:space="0"/>
            </w:tcBorders>
            <w:shd w:val="clear" w:color="auto" w:fill="auto"/>
            <w:vAlign w:val="bottom"/>
          </w:tcPr>
          <w:p>
            <w:pPr>
              <w:spacing w:line="263" w:lineRule="exact"/>
              <w:ind w:left="1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编译原理</w:t>
            </w:r>
          </w:p>
        </w:tc>
        <w:tc>
          <w:tcPr>
            <w:tcW w:w="4380" w:type="dxa"/>
            <w:tcBorders>
              <w:right w:val="single" w:color="auto" w:sz="8" w:space="0"/>
            </w:tcBorders>
            <w:shd w:val="clear" w:color="auto" w:fill="auto"/>
            <w:vAlign w:val="bottom"/>
          </w:tcPr>
          <w:p>
            <w:pPr>
              <w:spacing w:line="263" w:lineRule="exac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100" w:type="dxa"/>
            <w:tcBorders>
              <w:left w:val="single" w:color="auto" w:sz="8" w:space="0"/>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9"/>
                <w:sz w:val="24"/>
                <w:szCs w:val="24"/>
                <w:vertAlign w:val="baseline"/>
              </w:rPr>
            </w:pPr>
            <w:r>
              <w:rPr>
                <w:rFonts w:hint="eastAsia" w:asciiTheme="minorEastAsia" w:hAnsiTheme="minorEastAsia" w:eastAsiaTheme="minorEastAsia" w:cstheme="minorEastAsia"/>
                <w:i w:val="0"/>
                <w:iCs/>
                <w:w w:val="99"/>
                <w:sz w:val="24"/>
                <w:szCs w:val="24"/>
                <w:vertAlign w:val="baseline"/>
              </w:rPr>
              <w:t>小计</w:t>
            </w:r>
          </w:p>
        </w:tc>
        <w:tc>
          <w:tcPr>
            <w:tcW w:w="4380" w:type="dxa"/>
            <w:tcBorders>
              <w:right w:val="single" w:color="auto" w:sz="8" w:space="0"/>
            </w:tcBorders>
            <w:shd w:val="clear" w:color="auto" w:fill="auto"/>
            <w:vAlign w:val="bottom"/>
          </w:tcPr>
          <w:p>
            <w:pPr>
              <w:spacing w:line="0" w:lineRule="atLeast"/>
              <w:jc w:val="center"/>
              <w:rPr>
                <w:rFonts w:hint="eastAsia" w:asciiTheme="minorEastAsia" w:hAnsiTheme="minorEastAsia" w:eastAsiaTheme="minorEastAsia" w:cstheme="minorEastAsia"/>
                <w:i w:val="0"/>
                <w:iCs/>
                <w:w w:val="94"/>
                <w:sz w:val="24"/>
                <w:szCs w:val="24"/>
                <w:vertAlign w:val="baseline"/>
              </w:rPr>
            </w:pPr>
            <w:r>
              <w:rPr>
                <w:rFonts w:hint="eastAsia" w:asciiTheme="minorEastAsia" w:hAnsiTheme="minorEastAsia" w:eastAsiaTheme="minorEastAsia" w:cstheme="minorEastAsia"/>
                <w:i w:val="0"/>
                <w:iCs/>
                <w:w w:val="94"/>
                <w:sz w:val="24"/>
                <w:szCs w:val="24"/>
                <w:vertAlign w:val="baseline"/>
              </w:rPr>
              <w:t>学生必须修满 9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0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c>
          <w:tcPr>
            <w:tcW w:w="4380" w:type="dxa"/>
            <w:tcBorders>
              <w:bottom w:val="single" w:color="auto" w:sz="8" w:space="0"/>
              <w:right w:val="single" w:color="auto" w:sz="8" w:space="0"/>
            </w:tcBorders>
            <w:shd w:val="clear" w:color="auto" w:fill="auto"/>
            <w:vAlign w:val="bottom"/>
          </w:tcPr>
          <w:p>
            <w:pPr>
              <w:spacing w:line="0" w:lineRule="atLeast"/>
              <w:rPr>
                <w:rFonts w:hint="eastAsia" w:asciiTheme="minorEastAsia" w:hAnsiTheme="minorEastAsia" w:eastAsiaTheme="minorEastAsia" w:cstheme="minorEastAsia"/>
                <w:i w:val="0"/>
                <w:iCs/>
                <w:sz w:val="24"/>
                <w:szCs w:val="24"/>
                <w:vertAlign w:val="baseline"/>
              </w:rPr>
            </w:pPr>
          </w:p>
        </w:tc>
      </w:tr>
    </w:tbl>
    <w:p>
      <w:pPr>
        <w:spacing w:line="125" w:lineRule="exact"/>
        <w:rPr>
          <w:rFonts w:hint="eastAsia" w:asciiTheme="minorEastAsia" w:hAnsiTheme="minorEastAsia" w:eastAsiaTheme="minorEastAsia" w:cstheme="minorEastAsia"/>
          <w:i w:val="0"/>
          <w:iCs/>
          <w:sz w:val="24"/>
          <w:szCs w:val="24"/>
          <w:vertAlign w:val="baseline"/>
        </w:rPr>
      </w:pPr>
    </w:p>
    <w:p>
      <w:pPr>
        <w:spacing w:line="0" w:lineRule="atLeast"/>
        <w:ind w:left="2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b/>
          <w:i w:val="0"/>
          <w:iCs/>
          <w:sz w:val="24"/>
          <w:szCs w:val="24"/>
          <w:vertAlign w:val="baseline"/>
        </w:rPr>
        <w:t>备注</w:t>
      </w:r>
      <w:r>
        <w:rPr>
          <w:rFonts w:hint="eastAsia" w:asciiTheme="minorEastAsia" w:hAnsiTheme="minorEastAsia" w:eastAsiaTheme="minorEastAsia" w:cstheme="minorEastAsia"/>
          <w:i w:val="0"/>
          <w:iCs/>
          <w:sz w:val="24"/>
          <w:szCs w:val="24"/>
          <w:vertAlign w:val="baseline"/>
        </w:rPr>
        <w:t>：攻读本专业双学位须完成以下先导课程——高等数学、线性代数、大学物理。此外</w:t>
      </w:r>
    </w:p>
    <w:p>
      <w:pPr>
        <w:spacing w:line="201" w:lineRule="exact"/>
        <w:rPr>
          <w:rFonts w:hint="eastAsia" w:asciiTheme="minorEastAsia" w:hAnsiTheme="minorEastAsia" w:eastAsiaTheme="minorEastAsia" w:cstheme="minorEastAsia"/>
          <w:i w:val="0"/>
          <w:iCs/>
          <w:sz w:val="24"/>
          <w:szCs w:val="24"/>
          <w:vertAlign w:val="baseline"/>
        </w:rPr>
      </w:pPr>
    </w:p>
    <w:p>
      <w:pPr>
        <w:spacing w:line="239" w:lineRule="auto"/>
        <w:ind w:left="220"/>
        <w:rPr>
          <w:rFonts w:hint="eastAsia" w:asciiTheme="minorEastAsia" w:hAnsiTheme="minorEastAsia" w:eastAsiaTheme="minorEastAsia" w:cstheme="minorEastAsia"/>
          <w:i w:val="0"/>
          <w:iCs/>
          <w:sz w:val="24"/>
          <w:szCs w:val="24"/>
          <w:vertAlign w:val="baseline"/>
        </w:rPr>
      </w:pPr>
      <w:r>
        <w:rPr>
          <w:rFonts w:hint="eastAsia" w:asciiTheme="minorEastAsia" w:hAnsiTheme="minorEastAsia" w:eastAsiaTheme="minorEastAsia" w:cstheme="minorEastAsia"/>
          <w:i w:val="0"/>
          <w:iCs/>
          <w:sz w:val="24"/>
          <w:szCs w:val="24"/>
          <w:vertAlign w:val="baseline"/>
        </w:rPr>
        <w:t>毕业论文是必修实践环节之一，不得申请免修。</w:t>
      </w: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spacing w:line="200" w:lineRule="exact"/>
        <w:rPr>
          <w:rFonts w:hint="eastAsia" w:asciiTheme="minorEastAsia" w:hAnsiTheme="minorEastAsia" w:eastAsiaTheme="minorEastAsia" w:cstheme="minorEastAsia"/>
          <w:i w:val="0"/>
          <w:iCs/>
          <w:sz w:val="24"/>
          <w:szCs w:val="24"/>
          <w:vertAlign w:val="baseline"/>
        </w:rPr>
      </w:pPr>
    </w:p>
    <w:p>
      <w:pPr>
        <w:tabs>
          <w:tab w:val="left" w:leader="dot" w:pos="8160"/>
        </w:tabs>
        <w:spacing w:line="239" w:lineRule="auto"/>
        <w:rPr>
          <w:rFonts w:hint="eastAsia" w:asciiTheme="minorEastAsia" w:hAnsiTheme="minorEastAsia" w:eastAsiaTheme="minorEastAsia" w:cstheme="minorEastAsia"/>
          <w:b/>
          <w:bCs/>
          <w:i w:val="0"/>
          <w:iCs/>
          <w:sz w:val="24"/>
          <w:szCs w:val="24"/>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计"/>
      <w:lvlJc w:val="left"/>
    </w:lvl>
    <w:lvl w:ilvl="1" w:tentative="0">
      <w:start w:val="2"/>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E0B6A"/>
    <w:rsid w:val="04CE0B6A"/>
    <w:rsid w:val="2E726A15"/>
    <w:rsid w:val="4BA67E51"/>
    <w:rsid w:val="4C634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i/>
      <w:kern w:val="2"/>
      <w:sz w:val="24"/>
      <w:szCs w:val="24"/>
      <w:vertAlign w:val="subscript"/>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2018-03-09T01:10:00Z</dcterms:created>
  <dc:creator>假装坚强</dc:creator>
  <cp:lastModifiedBy>假装坚强</cp:lastModifiedBy>
  <dcterms:modified xsi:type="dcterms:W3CDTF">2018-03-09T03:05:53Z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